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4F" w:rsidRPr="008452CB" w:rsidRDefault="005C494F" w:rsidP="005C494F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8452CB">
        <w:rPr>
          <w:rFonts w:ascii="GHEA Grapalat" w:hAnsi="GHEA Grapalat"/>
          <w:color w:val="000000"/>
          <w:sz w:val="20"/>
          <w:szCs w:val="20"/>
          <w:lang w:val="hy-AM"/>
        </w:rPr>
        <w:t>Հավելված 2</w:t>
      </w:r>
    </w:p>
    <w:p w:rsidR="005C494F" w:rsidRPr="008452CB" w:rsidRDefault="005C494F" w:rsidP="005C494F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8452CB">
        <w:rPr>
          <w:rFonts w:ascii="GHEA Grapalat" w:hAnsi="GHEA Grapalat"/>
          <w:color w:val="000000"/>
          <w:sz w:val="20"/>
          <w:szCs w:val="20"/>
          <w:lang w:val="hy-AM"/>
        </w:rPr>
        <w:t>Ստեփանավան համայնքի ղեկավարի</w:t>
      </w:r>
    </w:p>
    <w:p w:rsidR="005C494F" w:rsidRPr="008452CB" w:rsidRDefault="005C494F" w:rsidP="005C494F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8452CB">
        <w:rPr>
          <w:rFonts w:ascii="GHEA Grapalat" w:hAnsi="GHEA Grapalat"/>
          <w:color w:val="000000"/>
          <w:sz w:val="20"/>
          <w:szCs w:val="20"/>
          <w:lang w:val="hy-AM"/>
        </w:rPr>
        <w:t>2025 թվականի հոկտեմբերի 23-ի</w:t>
      </w:r>
    </w:p>
    <w:p w:rsidR="005C494F" w:rsidRDefault="005C494F" w:rsidP="005C494F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sz w:val="20"/>
          <w:szCs w:val="20"/>
          <w:lang w:val="hy-AM"/>
        </w:rPr>
        <w:t>N 1159 որոշմա</w:t>
      </w:r>
      <w:r w:rsidRPr="005C494F">
        <w:rPr>
          <w:rFonts w:ascii="GHEA Grapalat" w:hAnsi="GHEA Grapalat"/>
          <w:color w:val="000000"/>
          <w:lang w:val="hy-AM"/>
        </w:rPr>
        <w:t>ն</w:t>
      </w:r>
    </w:p>
    <w:p w:rsidR="005C494F" w:rsidRPr="005C494F" w:rsidRDefault="005C494F" w:rsidP="005C494F">
      <w:pPr>
        <w:pStyle w:val="a3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color w:val="000000"/>
          <w:lang w:val="hy-AM"/>
        </w:rPr>
      </w:pPr>
    </w:p>
    <w:p w:rsid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494F">
        <w:rPr>
          <w:rFonts w:ascii="GHEA Grapalat" w:hAnsi="GHEA Grapalat"/>
          <w:b/>
          <w:bCs/>
          <w:color w:val="000000"/>
          <w:lang w:val="hy-AM"/>
        </w:rPr>
        <w:t>ԱՇԽԱՏԱԿԱՐԳ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</w:p>
    <w:p w:rsidR="005C494F" w:rsidRPr="005C494F" w:rsidRDefault="005C494F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494F">
        <w:rPr>
          <w:rFonts w:ascii="GHEA Grapalat" w:hAnsi="GHEA Grapalat"/>
          <w:b/>
          <w:bCs/>
          <w:color w:val="000000"/>
          <w:lang w:val="hy-AM"/>
        </w:rPr>
        <w:t>ՍՏԵՓԱՆԱՎԱՆԻ ՀԱՄԱՅՆՔԱՊԵՏԱՐԱՆԻ ԱՇԽԱՏԱԿԱԶՄԻ ՀԱՄԱՅՆՔԱՅԻՆ ԾԱՌԱՅՈՒԹՅԱՆ ԱՏԵՍՏԱՎՈՐՄԱՆ ՀԱՆՁՆԱԺՈՂՈՎԻ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Courier New" w:hAnsi="Courier New" w:cs="Courier New"/>
          <w:color w:val="000000"/>
          <w:lang w:val="hy-AM"/>
        </w:rPr>
        <w:t> </w:t>
      </w:r>
    </w:p>
    <w:p w:rsidR="005C494F" w:rsidRDefault="005C494F" w:rsidP="008452CB">
      <w:pPr>
        <w:pStyle w:val="bc6k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 w:hanging="17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494F">
        <w:rPr>
          <w:rFonts w:ascii="GHEA Grapalat" w:hAnsi="GHEA Grapalat"/>
          <w:b/>
          <w:bCs/>
          <w:color w:val="000000"/>
          <w:lang w:val="hy-AM"/>
        </w:rPr>
        <w:t>ԸՆԴՀԱՆՈՒՐ ԴՐՈՒՅԹՆԵՐ</w:t>
      </w:r>
    </w:p>
    <w:p w:rsidR="005C494F" w:rsidRPr="005C494F" w:rsidRDefault="005C494F" w:rsidP="008452CB">
      <w:pPr>
        <w:pStyle w:val="bc6k"/>
        <w:shd w:val="clear" w:color="auto" w:fill="FFFFFF"/>
        <w:spacing w:before="0" w:beforeAutospacing="0" w:after="0" w:afterAutospacing="0"/>
        <w:ind w:left="1170" w:right="150"/>
        <w:rPr>
          <w:rFonts w:ascii="GHEA Grapalat" w:hAnsi="GHEA Grapalat"/>
          <w:b/>
          <w:bCs/>
          <w:color w:val="000000"/>
          <w:lang w:val="hy-AM"/>
        </w:rPr>
      </w:pP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1. Սույն օրինակելի աշխատակարգով սահման</w:t>
      </w:r>
      <w:r>
        <w:rPr>
          <w:rFonts w:ascii="GHEA Grapalat" w:hAnsi="GHEA Grapalat"/>
          <w:color w:val="000000"/>
          <w:lang w:val="hy-AM"/>
        </w:rPr>
        <w:t xml:space="preserve">վում է Հայաստանի Հանրապետության </w:t>
      </w:r>
      <w:r w:rsidRPr="000E43BA">
        <w:rPr>
          <w:rFonts w:ascii="GHEA Grapalat" w:hAnsi="GHEA Grapalat"/>
          <w:color w:val="000000"/>
          <w:lang w:val="hy-AM"/>
        </w:rPr>
        <w:t xml:space="preserve">Լոռու մարզի Ստեփանավանի համայնքապետարանի աշխատակազմի համայնքային </w:t>
      </w:r>
      <w:r w:rsidRPr="005C494F">
        <w:rPr>
          <w:rFonts w:ascii="GHEA Grapalat" w:hAnsi="GHEA Grapalat"/>
          <w:color w:val="000000"/>
          <w:lang w:val="hy-AM"/>
        </w:rPr>
        <w:t>ծառայության պաշտոններ զբաղեցնող անձանց (այսուհետ` համայնքային ծառայողներ) ատեստավորման հանձնաժողովի (այսուհետ` հանձնաժողով) աշխատակարգը: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 xml:space="preserve">2. Հանձնաժողովը ղեկավարվում է «Համայնքային ծառայության մասին» Հայաստանի Հանրապետության օրենքով (այսուհետ` օրենք), </w:t>
      </w:r>
      <w:r w:rsidRPr="000E43BA">
        <w:rPr>
          <w:rFonts w:ascii="GHEA Grapalat" w:hAnsi="GHEA Grapalat"/>
          <w:color w:val="000000"/>
          <w:lang w:val="hy-AM"/>
        </w:rPr>
        <w:t xml:space="preserve">ՀՀ տարածքային կառավարման նախարարի 2006 թվականի օգոստոսի 29-ի  թիվ 12-Ն հրամանով օրինակելի աշխատակարգով </w:t>
      </w:r>
      <w:r w:rsidRPr="005C494F">
        <w:rPr>
          <w:rFonts w:ascii="GHEA Grapalat" w:hAnsi="GHEA Grapalat"/>
          <w:color w:val="000000"/>
          <w:lang w:val="hy-AM"/>
        </w:rPr>
        <w:t>և դրա հիման վրա` համապատասխան համայնքի ղեկավարի կողմից հաստատված հանձնաժողովի աշխատակարգով, ինչպես նաև այլ իրավական ակտերով: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3.  Հանձնաժողովի նիստերի տեխնիկական սպասարկումն իրականացնում է համայնքի ղեկավարի կողմից լիազորված անձը (այսուհետ` լիազորված անձ), որը ատեստավորվող համայնքային ծառայողներին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.1. Հանձնաժողովի կազմը ընտրվում է այդ նպատակով համակարգչում զետեղված և պատահական ընտրված 6 թեկնածուներից` յուրաքանչյուր ատեստավորում անցկացնելուց ոչ շուտ, քան 24 ժամ առաջ` հետևյալ հարաբերակցությամբ`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 xml:space="preserve">ա. երկուսը` </w:t>
      </w:r>
      <w:r w:rsidRPr="000E43BA">
        <w:rPr>
          <w:rFonts w:ascii="GHEA Grapalat" w:hAnsi="GHEA Grapalat"/>
          <w:color w:val="000000"/>
          <w:lang w:val="hy-AM"/>
        </w:rPr>
        <w:t>Լոռու մարզպետի աշխատակազմի ներկայացուցիչներ.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 xml:space="preserve">բ. երկուսը` </w:t>
      </w:r>
      <w:r w:rsidRPr="000E43BA">
        <w:rPr>
          <w:rFonts w:ascii="GHEA Grapalat" w:hAnsi="GHEA Grapalat"/>
          <w:color w:val="000000"/>
          <w:lang w:val="hy-AM"/>
        </w:rPr>
        <w:t xml:space="preserve">Ստեփանավանի համայնքապետարանի </w:t>
      </w:r>
      <w:r w:rsidRPr="005C494F">
        <w:rPr>
          <w:rFonts w:ascii="GHEA Grapalat" w:hAnsi="GHEA Grapalat"/>
          <w:color w:val="000000"/>
          <w:lang w:val="hy-AM"/>
        </w:rPr>
        <w:t>աշխատակազմի ներկ</w:t>
      </w:r>
      <w:r>
        <w:rPr>
          <w:rFonts w:ascii="GHEA Grapalat" w:hAnsi="GHEA Grapalat"/>
          <w:color w:val="000000"/>
          <w:lang w:val="hy-AM"/>
        </w:rPr>
        <w:t xml:space="preserve">այացուցիչներ (համայնքի ղեկավար, </w:t>
      </w:r>
      <w:r w:rsidRPr="005C494F">
        <w:rPr>
          <w:rFonts w:ascii="GHEA Grapalat" w:hAnsi="GHEA Grapalat"/>
          <w:color w:val="000000"/>
          <w:lang w:val="hy-AM"/>
        </w:rPr>
        <w:t>տեղակալ, խորհրդական, աշխատակազմի համայնքային ծառայողներ).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գ. մեկը` համայնքի ավագանու անդամ.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դ. </w:t>
      </w:r>
      <w:r w:rsidRPr="005C494F">
        <w:rPr>
          <w:rFonts w:ascii="GHEA Grapalat" w:hAnsi="GHEA Grapalat"/>
          <w:color w:val="000000"/>
          <w:lang w:val="hy-AM"/>
        </w:rPr>
        <w:t>մեկը` գիտական և ուսումնական հաստատությունների համապատասխան մասնագիտություն ունեցող ներկայացուցիչ: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 xml:space="preserve">.2. </w:t>
      </w:r>
      <w:r w:rsidRPr="000E43BA">
        <w:rPr>
          <w:rFonts w:ascii="GHEA Grapalat" w:hAnsi="GHEA Grapalat"/>
          <w:color w:val="000000"/>
          <w:lang w:val="hy-AM"/>
        </w:rPr>
        <w:t>Ստեփանավանի</w:t>
      </w:r>
      <w:r w:rsidRPr="005C494F">
        <w:rPr>
          <w:rFonts w:ascii="GHEA Grapalat" w:hAnsi="GHEA Grapalat"/>
          <w:color w:val="000000"/>
          <w:lang w:val="hy-AM"/>
        </w:rPr>
        <w:t xml:space="preserve"> համայնքապետարանի աշխատակազմը, ատեստավորումն սկսելուց առնվազն 6 ժամ առաջ, ընտրված թեկնածուներին տեղեկացնում է հանձնաժողովի անդամ ընտրվելու, ատեստավորում անցկացնելու օրվա, ժամի և վայրի մասին: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 xml:space="preserve">.3.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.1 կետում նշված հարաբերակցությունը: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.4. Հանձնաժողովի կազմը հաստատվում է համայնքի ղեկավարի որոշմամբ: Համայնքի ղեկավարի որոշմամբ նշանակվում է լիազորված անձը: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3</w:t>
      </w:r>
      <w:r w:rsidRPr="005C494F">
        <w:rPr>
          <w:rFonts w:ascii="GHEA Grapalat" w:hAnsi="GHEA Grapalat"/>
          <w:color w:val="000000"/>
          <w:lang w:val="hy-AM"/>
        </w:rPr>
        <w:t>.5. Ատեստավորումից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.6. Ատեստավորման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.7. Ատեստավորման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.8. Համակարգչում զետեղելու համար հանձնաժողովների անդա</w:t>
      </w:r>
      <w:r>
        <w:rPr>
          <w:rFonts w:ascii="GHEA Grapalat" w:hAnsi="GHEA Grapalat"/>
          <w:color w:val="000000"/>
          <w:lang w:val="hy-AM"/>
        </w:rPr>
        <w:t xml:space="preserve">մության թեկնածուների ցուցակները Ստեփանավան </w:t>
      </w:r>
      <w:r w:rsidRPr="005C494F">
        <w:rPr>
          <w:rFonts w:ascii="GHEA Grapalat" w:hAnsi="GHEA Grapalat"/>
          <w:color w:val="000000"/>
          <w:lang w:val="hy-AM"/>
        </w:rPr>
        <w:t>համայնք</w:t>
      </w:r>
      <w:r>
        <w:rPr>
          <w:rFonts w:ascii="GHEA Grapalat" w:hAnsi="GHEA Grapalat"/>
          <w:color w:val="000000"/>
          <w:lang w:val="hy-AM"/>
        </w:rPr>
        <w:t>ի</w:t>
      </w:r>
      <w:r w:rsidR="004E2FD3">
        <w:rPr>
          <w:rFonts w:ascii="GHEA Grapalat" w:hAnsi="GHEA Grapalat"/>
          <w:color w:val="000000"/>
          <w:lang w:val="hy-AM"/>
        </w:rPr>
        <w:t xml:space="preserve"> ղեկավարին</w:t>
      </w:r>
      <w:r w:rsidRPr="005C494F">
        <w:rPr>
          <w:rFonts w:ascii="GHEA Grapalat" w:hAnsi="GHEA Grapalat"/>
          <w:color w:val="000000"/>
          <w:lang w:val="hy-AM"/>
        </w:rPr>
        <w:t xml:space="preserve"> առաջադրվում </w:t>
      </w:r>
      <w:r w:rsidR="004E2FD3">
        <w:rPr>
          <w:rFonts w:ascii="GHEA Grapalat" w:hAnsi="GHEA Grapalat"/>
          <w:color w:val="000000"/>
          <w:lang w:val="hy-AM"/>
        </w:rPr>
        <w:t xml:space="preserve">է </w:t>
      </w:r>
      <w:bookmarkStart w:id="0" w:name="_GoBack"/>
      <w:bookmarkEnd w:id="0"/>
      <w:r w:rsidRPr="005C494F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>
        <w:rPr>
          <w:rFonts w:ascii="GHEA Grapalat" w:hAnsi="GHEA Grapalat"/>
          <w:color w:val="000000"/>
          <w:lang w:val="hy-AM"/>
        </w:rPr>
        <w:t>Լոռու մարզպետ իաշխատակազմից</w:t>
      </w:r>
      <w:r w:rsidRPr="005C494F"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/>
          <w:color w:val="000000"/>
          <w:lang w:val="hy-AM"/>
        </w:rPr>
        <w:t>Ստեփանավանի</w:t>
      </w:r>
      <w:r w:rsidRPr="005C494F">
        <w:rPr>
          <w:rFonts w:ascii="GHEA Grapalat" w:hAnsi="GHEA Grapalat"/>
          <w:color w:val="000000"/>
          <w:lang w:val="hy-AM"/>
        </w:rPr>
        <w:t xml:space="preserve"> համայնքապետարանից, գիտական և ուսումնական հաստատություններից, ընդ որում` </w:t>
      </w:r>
      <w:r>
        <w:rPr>
          <w:rFonts w:ascii="GHEA Grapalat" w:hAnsi="GHEA Grapalat"/>
          <w:color w:val="000000"/>
          <w:lang w:val="hy-AM"/>
        </w:rPr>
        <w:t>Ստեփանավանի</w:t>
      </w:r>
      <w:r w:rsidRPr="005C494F">
        <w:rPr>
          <w:rFonts w:ascii="GHEA Grapalat" w:hAnsi="GHEA Grapalat"/>
          <w:color w:val="000000"/>
          <w:lang w:val="hy-AM"/>
        </w:rPr>
        <w:t xml:space="preserve"> 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ՀՀ կառավարության լիազորած պետական կառավարման մարմինը ատեստավորման արդյունքների գրավոր բողոքի քննարկման և ընդունված որոշման հիման վրա կարող է սույն կետով նախատեսված մարմիններին և հաստատություններին միջնորդել իրենց կողմից առաջադրված հանձնաժողովների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>.9. Հանձնաժողովների անդամության թեկնածուների ցուցակներում առնվազն պետք է ընդգրկվեն հետևյալ տվյալները.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2) համայնքային ծառայության այն պաշտոնը (պաշտոնները), որը զբաղեցնող համայնքային ծառայողի ատեստավորմանը կոնկրետ թեկնածուն, որպես հանձնաժողովի անդամ, կարող է մասնակցել: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 xml:space="preserve">.10. Մինչև հանձնաժողովների անդամության թեկնածուների ցուցակները համայնքի ղեկավարին ներկայացնելը, ցուցակներում ընդգրկված անձինք, Հայաստանի Հանրապետության կառավարության լիազորած պետական կառավարման մարմնի, Հայաստանի Հանրապետության </w:t>
      </w:r>
      <w:r>
        <w:rPr>
          <w:rFonts w:ascii="GHEA Grapalat" w:hAnsi="GHEA Grapalat"/>
          <w:color w:val="000000"/>
          <w:lang w:val="hy-AM"/>
        </w:rPr>
        <w:t>Լոռու մարզպետ իաշխատակազմի</w:t>
      </w:r>
      <w:r w:rsidRPr="005C494F">
        <w:rPr>
          <w:rFonts w:ascii="GHEA Grapalat" w:hAnsi="GHEA Grapalat"/>
          <w:color w:val="000000"/>
          <w:lang w:val="hy-AM"/>
        </w:rPr>
        <w:t xml:space="preserve">, </w:t>
      </w:r>
      <w:r>
        <w:rPr>
          <w:rFonts w:ascii="GHEA Grapalat" w:hAnsi="GHEA Grapalat"/>
          <w:color w:val="000000"/>
          <w:lang w:val="hy-AM"/>
        </w:rPr>
        <w:t xml:space="preserve">Ստեփանավանի համայնքապետարանի </w:t>
      </w:r>
      <w:r w:rsidRPr="005C494F">
        <w:rPr>
          <w:rFonts w:ascii="GHEA Grapalat" w:hAnsi="GHEA Grapalat"/>
          <w:color w:val="000000"/>
          <w:lang w:val="hy-AM"/>
        </w:rPr>
        <w:t>աշխատակազմի, գիտական և ուսումնական հաստատությունների միջոցով գրավոր տեղեկացվում են հանձնաժողովների անդամության թեկնածուների ցուցակում ընդգրկված լինելու մասին: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5C494F">
        <w:rPr>
          <w:rFonts w:ascii="GHEA Grapalat" w:hAnsi="GHEA Grapalat"/>
          <w:color w:val="000000"/>
          <w:lang w:val="hy-AM"/>
        </w:rPr>
        <w:t xml:space="preserve">.11. Հանձնաժողովների անդամության թեկնածուների ցուցակները համայնքի ղեկավարին ներկայացվելուց հետո, </w:t>
      </w:r>
      <w:r>
        <w:rPr>
          <w:rFonts w:ascii="GHEA Grapalat" w:hAnsi="GHEA Grapalat"/>
          <w:color w:val="000000"/>
          <w:lang w:val="hy-AM"/>
        </w:rPr>
        <w:t>Ստեփանավանի</w:t>
      </w:r>
      <w:r w:rsidRPr="005C494F">
        <w:rPr>
          <w:rFonts w:ascii="GHEA Grapalat" w:hAnsi="GHEA Grapalat"/>
          <w:color w:val="000000"/>
          <w:lang w:val="hy-AM"/>
        </w:rPr>
        <w:t xml:space="preserve"> համայնքապետարանի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5C494F">
        <w:rPr>
          <w:rFonts w:ascii="GHEA Grapalat" w:hAnsi="GHEA Grapalat"/>
          <w:color w:val="000000"/>
          <w:lang w:val="hy-AM"/>
        </w:rPr>
        <w:t>աշխատակազմը ցուցակները տարանջատում է ըստ բնագավառների և մասնագիտությունների ու համապատասխան կոդավորմամբ զետեղում է համակարգչում: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Courier New" w:hAnsi="Courier New" w:cs="Courier New"/>
          <w:color w:val="000000"/>
          <w:lang w:val="hy-AM"/>
        </w:rPr>
        <w:t> </w:t>
      </w:r>
    </w:p>
    <w:p w:rsidR="008452CB" w:rsidRDefault="008452CB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C494F" w:rsidRPr="005C494F" w:rsidRDefault="005C494F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494F">
        <w:rPr>
          <w:rFonts w:ascii="GHEA Grapalat" w:hAnsi="GHEA Grapalat"/>
          <w:b/>
          <w:bCs/>
          <w:color w:val="000000"/>
          <w:lang w:val="hy-AM"/>
        </w:rPr>
        <w:t>II. ՀԱՆՁՆԱԺՈՂՈՎԻ ԽՆԴԻՐՆԵՐԸ ԵՎ ԼԻԱԶՈՐՈՒԹՅՈՒՆՆԵՐԸ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Courier New" w:hAnsi="Courier New" w:cs="Courier New"/>
          <w:color w:val="000000"/>
          <w:lang w:val="hy-AM"/>
        </w:rPr>
        <w:t> 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5C494F">
        <w:rPr>
          <w:rFonts w:ascii="GHEA Grapalat" w:hAnsi="GHEA Grapalat"/>
          <w:color w:val="000000"/>
          <w:lang w:val="hy-AM"/>
        </w:rPr>
        <w:t>. Հանձնաժողովի խնդիրը ատեստավորման միջոցով` որոշումն է իր զբաղեցրած պաշտոնին համայնքային ծառայողի համապատասխանության, ինչպես նաև ավելի բարձր դասային աստիճանի շնորհման նպատակահարմարության: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5C494F">
        <w:rPr>
          <w:rFonts w:ascii="GHEA Grapalat" w:hAnsi="GHEA Grapalat"/>
          <w:color w:val="000000"/>
          <w:lang w:val="hy-AM"/>
        </w:rPr>
        <w:t>. Հանձնաժողովը`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ա) աշխատակազմից ստանում է հանձնաժողովի անդամների ներկայության թերթը, ատեստավորման ենթակա համայնքային ծառայողների ցանկը և այդ համայնքային ծառայողների պաշտոնների անձնագրերի օրինակները, ծառայողական բնութագրերը և դրանց վերաբերյալ առկա առարկությունները.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բ) իրականացնում է քննարկումներ առանձին հարցերի շուրջ.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գ) մինչև թեստավորումն սկսելն ստուգում է ամփոփաթերթերը.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GHEA Grapalat" w:hAnsi="GHEA Grapalat"/>
          <w:color w:val="000000"/>
          <w:lang w:val="hy-AM"/>
        </w:rPr>
        <w:t>դ) անցկացնում է փաստաթղթային ատեստավորում.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ե</w:t>
      </w:r>
      <w:r w:rsidRPr="005C494F">
        <w:rPr>
          <w:rFonts w:ascii="GHEA Grapalat" w:hAnsi="GHEA Grapalat"/>
          <w:color w:val="000000"/>
          <w:lang w:val="hy-AM"/>
        </w:rPr>
        <w:t>) սահմանված կարգով կազմում է թեստերը` թեստավորման փուլն անցկացնելու համար.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զ</w:t>
      </w:r>
      <w:r w:rsidRPr="005C494F">
        <w:rPr>
          <w:rFonts w:ascii="GHEA Grapalat" w:hAnsi="GHEA Grapalat"/>
          <w:color w:val="000000"/>
          <w:lang w:val="hy-AM"/>
        </w:rPr>
        <w:t>) անցկացնում է համայնքային ծառայողների թեստավորում.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է</w:t>
      </w:r>
      <w:r w:rsidRPr="005C494F">
        <w:rPr>
          <w:rFonts w:ascii="GHEA Grapalat" w:hAnsi="GHEA Grapalat"/>
          <w:color w:val="000000"/>
          <w:lang w:val="hy-AM"/>
        </w:rPr>
        <w:t>) ստուգում և գնահատում է համայնքային ծառայողների թեստավորման առաջադրանքները.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ը</w:t>
      </w:r>
      <w:r w:rsidRPr="005C494F">
        <w:rPr>
          <w:rFonts w:ascii="GHEA Grapalat" w:hAnsi="GHEA Grapalat"/>
          <w:color w:val="000000"/>
          <w:lang w:val="hy-AM"/>
        </w:rPr>
        <w:t>) հաստատում և հրապարակում է թեստավորման արդյունքները.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) քննարկում է թեստավորման արդյունքների հետ կապված համայնքային ծառայողների բողոքները.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ա) հրապարակում է ատեստավորման հաջորդ` հարցազրույցի փուլ անցած հանայնքային ծառայողների ցուցակը.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բ) ընդունում է որոշում է հարցազրույցը թեստավորման ավարտից հետո նույն օրը կամ հաջորդ օրն անցկացնելու մասին.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գ) համայնքային ծառայողի հետ անցկացնում է հարցազրույց.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դ) կազմում է ատեստավորվողների գործնական կարողությունների գնահատման թերթեր.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ե) կազմում է քվեաթերթեր.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զ) հարցազրույցից անմիջապես հետո անցկացնում է քվեարկություն.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է) քվեարկության արդյունքում յուրաքանչյուր համայնքային ծառայողի վերաբերյալ ընդունում է որոշում.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ը) ամփոփում է ատեստավորման արդյունքները.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թ</w:t>
      </w:r>
      <w:r w:rsidRPr="005C494F">
        <w:rPr>
          <w:rFonts w:ascii="GHEA Grapalat" w:hAnsi="GHEA Grapalat"/>
          <w:color w:val="000000"/>
          <w:lang w:val="hy-AM"/>
        </w:rPr>
        <w:t>թ) յուրաքանչյուր համայնքային ծառայողի վերաբերյալ կազմում է ատեստավորման թերթ.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ժ</w:t>
      </w:r>
      <w:r w:rsidRPr="005C494F">
        <w:rPr>
          <w:rFonts w:ascii="GHEA Grapalat" w:hAnsi="GHEA Grapalat"/>
          <w:color w:val="000000"/>
          <w:lang w:val="hy-AM"/>
        </w:rPr>
        <w:t>) աշխատակազմին է հանձնում թեստավորում անցկացնելու համար ստացված, սակայն չօգտագործված ամփոփաթերթերը և ատեստավորման փաստաթղթերի փաթեթը.</w:t>
      </w:r>
    </w:p>
    <w:p w:rsidR="005C494F" w:rsidRPr="00A91583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ի</w:t>
      </w:r>
      <w:r w:rsidRPr="005C494F">
        <w:rPr>
          <w:rFonts w:ascii="GHEA Grapalat" w:hAnsi="GHEA Grapalat"/>
          <w:color w:val="000000"/>
          <w:lang w:val="hy-AM"/>
        </w:rPr>
        <w:t>) իրականացնում է օրենքով, սույն աշխատակարգ</w:t>
      </w:r>
      <w:r>
        <w:rPr>
          <w:rFonts w:ascii="GHEA Grapalat" w:hAnsi="GHEA Grapalat"/>
          <w:color w:val="000000"/>
          <w:lang w:val="hy-AM"/>
        </w:rPr>
        <w:t>ով</w:t>
      </w:r>
      <w:r w:rsidRPr="005C494F">
        <w:rPr>
          <w:rFonts w:ascii="GHEA Grapalat" w:hAnsi="GHEA Grapalat"/>
          <w:color w:val="000000"/>
          <w:lang w:val="hy-AM"/>
        </w:rPr>
        <w:t xml:space="preserve"> և այլ իրավական ակտերով իր իրավասությանը վերապահված այլ լիազորություններ:</w:t>
      </w:r>
    </w:p>
    <w:p w:rsidR="008452CB" w:rsidRDefault="008452CB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C494F" w:rsidRPr="005C494F" w:rsidRDefault="005C494F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494F">
        <w:rPr>
          <w:rFonts w:ascii="GHEA Grapalat" w:hAnsi="GHEA Grapalat"/>
          <w:b/>
          <w:bCs/>
          <w:color w:val="000000"/>
          <w:lang w:val="hy-AM"/>
        </w:rPr>
        <w:t>III. ՀԱՆՁՆԱԺՈՂՈՎԻ ԱՇԽԱՏԱՆՔՆԵՐԻ ԿԱԶՄԱԿԵՐՊՈՒՄԸ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Courier New" w:hAnsi="Courier New" w:cs="Courier New"/>
          <w:color w:val="000000"/>
          <w:lang w:val="hy-AM"/>
        </w:rPr>
        <w:t> 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Pr="005C494F">
        <w:rPr>
          <w:rFonts w:ascii="GHEA Grapalat" w:hAnsi="GHEA Grapalat"/>
          <w:color w:val="000000"/>
          <w:lang w:val="hy-AM"/>
        </w:rPr>
        <w:t>. Հանձնաժողովն իր աշխատանքները կազմակերպում է նիստերի միջոցով: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Pr="005C494F">
        <w:rPr>
          <w:rFonts w:ascii="GHEA Grapalat" w:hAnsi="GHEA Grapalat"/>
          <w:color w:val="000000"/>
          <w:lang w:val="hy-AM"/>
        </w:rPr>
        <w:t>. Նիստերն իրավազոր են, եթե դրանց մասնակցում է հանձնաժողովի անդամների կեսից ավելին: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Pr="005C494F">
        <w:rPr>
          <w:rFonts w:ascii="GHEA Grapalat" w:hAnsi="GHEA Grapalat"/>
          <w:color w:val="000000"/>
          <w:lang w:val="hy-AM"/>
        </w:rPr>
        <w:t>. Ընդունված է համարվում Հանձնաժողովի այն որոշումը, որն ստացել է Հանձնաժողովի քվեարկությանը մասնակցած անդամների կեսից ավելիի կողմ ձայները: Թեստավորման և հարցազրույցի միջոցով ատեստավորվող համայնքային ծառայողի ատեստավորման հարցազրույցի փուլի ավարտից հետո անցկացված քվեարկության արդյունքներով ստացված ձայների հավասարության դեպքում ընդունված է համարվում «համապատասխանում է զբաղեցրած պաշտոնին» որոշումը:</w:t>
      </w:r>
    </w:p>
    <w:p w:rsidR="005C494F" w:rsidRPr="005C494F" w:rsidRDefault="005C494F" w:rsidP="008452CB">
      <w:pPr>
        <w:pStyle w:val="comm"/>
        <w:shd w:val="clear" w:color="auto" w:fill="FFFFFF"/>
        <w:spacing w:before="0" w:beforeAutospacing="0" w:after="0" w:afterAutospacing="0"/>
        <w:ind w:left="600" w:right="150" w:firstLine="450"/>
        <w:jc w:val="both"/>
        <w:rPr>
          <w:rFonts w:ascii="GHEA Grapalat" w:hAnsi="GHEA Grapalat"/>
          <w:b/>
          <w:bCs/>
          <w:i/>
          <w:iCs/>
          <w:color w:val="0099DD"/>
          <w:lang w:val="hy-AM"/>
        </w:rPr>
      </w:pP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Courier New" w:hAnsi="Courier New" w:cs="Courier New"/>
          <w:color w:val="000000"/>
          <w:lang w:val="hy-AM"/>
        </w:rPr>
        <w:t> </w:t>
      </w:r>
    </w:p>
    <w:p w:rsidR="005C494F" w:rsidRPr="005C494F" w:rsidRDefault="005C494F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C494F">
        <w:rPr>
          <w:rFonts w:ascii="GHEA Grapalat" w:hAnsi="GHEA Grapalat"/>
          <w:b/>
          <w:bCs/>
          <w:color w:val="000000"/>
          <w:lang w:val="hy-AM"/>
        </w:rPr>
        <w:t>IV. ՀԱՆՁՆԱԺՈՂՈՎԻ ՆԱԽԱԳԱՀԸ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5C494F">
        <w:rPr>
          <w:rFonts w:ascii="Courier New" w:hAnsi="Courier New" w:cs="Courier New"/>
          <w:color w:val="000000"/>
          <w:lang w:val="hy-AM"/>
        </w:rPr>
        <w:t> </w:t>
      </w:r>
    </w:p>
    <w:p w:rsidR="005C494F" w:rsidRP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Pr="005C494F">
        <w:rPr>
          <w:rFonts w:ascii="GHEA Grapalat" w:hAnsi="GHEA Grapalat"/>
          <w:color w:val="000000"/>
          <w:lang w:val="hy-AM"/>
        </w:rPr>
        <w:t>. Հանձնաժողովի նախագահը`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ա) ղեկավարում է հանձնաժողովի աշխատանքները.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բ) վարում է հանձնաժողովի նիստերը.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գ) կազմակերպում է թեստերի կազմման աշխատանքները` սահմանված կարգի համաձայն.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դ) մինչև թեստավորումն սկսելը հանձնաժողովի անդամների ներկայությամբ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ե) հարցազրույցի ժամանակ կարող է ընդհատել անհարկի ծավալված բանավեճը.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զ) որոշում է ատեստավորման հետ կապված հարցերի, դիմումների և բողոքների քննարկման հերթականությունը` համաձայնեցնելով հանձնաժողովի անդամների հետ.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է) իրականացնում է հանձնաժողովի աշխատակարգով և մյուս իրավական ակտերով իր իրավասությանը վերապահված այլ լիազորություններ: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Courier New" w:hAnsi="Courier New" w:cs="Courier New"/>
          <w:color w:val="000000"/>
          <w:lang w:val="hy-AM"/>
        </w:rPr>
        <w:t> </w:t>
      </w:r>
    </w:p>
    <w:p w:rsidR="008452CB" w:rsidRDefault="008452CB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C494F" w:rsidRPr="008452CB" w:rsidRDefault="005C494F" w:rsidP="008452CB">
      <w:pPr>
        <w:pStyle w:val="bc6k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452CB">
        <w:rPr>
          <w:rFonts w:ascii="GHEA Grapalat" w:hAnsi="GHEA Grapalat"/>
          <w:b/>
          <w:bCs/>
          <w:color w:val="000000"/>
          <w:lang w:val="hy-AM"/>
        </w:rPr>
        <w:t>V. ՀԱՆՁՆԱԺՈՂՈՎԻ ԱՆԴԱՄԸ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Courier New" w:hAnsi="Courier New" w:cs="Courier New"/>
          <w:color w:val="000000"/>
          <w:lang w:val="hy-AM"/>
        </w:rPr>
        <w:t> 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0</w:t>
      </w:r>
      <w:r w:rsidRPr="008452CB">
        <w:rPr>
          <w:rFonts w:ascii="GHEA Grapalat" w:hAnsi="GHEA Grapalat"/>
          <w:color w:val="000000"/>
          <w:lang w:val="hy-AM"/>
        </w:rPr>
        <w:t>. Հանձնաժողովի անդամը`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ա) ստորագրում է հանձնաժողովի անդամների ներկայության թերթը.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բ) թեստավորման աշխատանքների նկատմամբ իրականացնում է վերահսկողություն.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գ) մասնակցում է հարցազրույցի անցկացմանը և կարող է հարցեր տալ ատեստավորվող համայնքային ծառայողներին.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դ) բարձրաձայն հայտարարում է պատասխանի ճիշտ կամ սխալ լինելու մասին, իսկ սխալ պատասխանի դեպքում տալիս է ճիշտ պատասխանը.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ե) մասնակցում է հարցազրույցի արդյունքում հանձնաժողովի կողմից յուրաքանչյուր համայնքային ծառայողի համար անցկացվող քվեարկությանը.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զ) ստորագրում է ատեստավորման թերթը, իսկ հատուկ կարծիք ունենալու դեպքում ստորագրության կողքին գրառում է` «հատուկ կարծիքը կցվում է», հանձնաժողովի նախագահին է հանձնում իր կողմից ստորագրված հատուկ կարծիքը.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է) ծանոթանում է նիստերի արձանագրություններին և ստորագրում դրանք.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ը) իրականացնում է հանձնաժողովի աշխատակարգով և մյուս իրավական ակտերով իր իրավասությանը վերապահված այլ լիազորություններ:</w:t>
      </w:r>
    </w:p>
    <w:p w:rsidR="005C494F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Courier New" w:hAnsi="Courier New" w:cs="Courier New"/>
          <w:color w:val="000000"/>
          <w:lang w:val="hy-AM"/>
        </w:rPr>
      </w:pP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Courier New" w:hAnsi="Courier New" w:cs="Courier New"/>
          <w:color w:val="000000"/>
          <w:lang w:val="hy-AM"/>
        </w:rPr>
        <w:t> </w:t>
      </w: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452CB" w:rsidRDefault="008452CB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5C494F" w:rsidRPr="008452CB" w:rsidRDefault="005C494F" w:rsidP="008452CB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452CB">
        <w:rPr>
          <w:rFonts w:ascii="GHEA Grapalat" w:hAnsi="GHEA Grapalat"/>
          <w:b/>
          <w:bCs/>
          <w:color w:val="000000"/>
          <w:lang w:val="hy-AM"/>
        </w:rPr>
        <w:t>VI. ԱՏԵՍՏԱՎՈՐՄԱՆ ԱՎԱՐՏԸ ԵՎ ՀԱՆՁՆԱԺՈՂՈՎԻ ԿՈՂՄԻՑ ԸՆԴՈՒՆՎԱԾ ՈՐՈՇՈՒՄՆԵՐԻ ԲՈՂՈՔԱՐԿՈՒՄԸ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Courier New" w:hAnsi="Courier New" w:cs="Courier New"/>
          <w:color w:val="000000"/>
          <w:lang w:val="hy-AM"/>
        </w:rPr>
        <w:t> 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Pr="008452CB">
        <w:rPr>
          <w:rFonts w:ascii="GHEA Grapalat" w:hAnsi="GHEA Grapalat"/>
          <w:color w:val="000000"/>
          <w:lang w:val="hy-AM"/>
        </w:rPr>
        <w:t>. Ատեստավորումը համարվում է ավարտված` հանձնաժողովի կողմից ատեստավորման արդյունքները հրապարակվելու պահից:</w:t>
      </w:r>
    </w:p>
    <w:p w:rsidR="005C494F" w:rsidRPr="008452CB" w:rsidRDefault="005C494F" w:rsidP="008452CB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8452CB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2</w:t>
      </w:r>
      <w:r w:rsidRPr="008452CB">
        <w:rPr>
          <w:rFonts w:ascii="GHEA Grapalat" w:hAnsi="GHEA Grapalat"/>
          <w:color w:val="000000"/>
          <w:lang w:val="hy-AM"/>
        </w:rPr>
        <w:t>. Հանձնաժողովի կողմից ընդունված որոշումները կարող են բողոքարկվել Հայաստանի Հանրապետության օրենսդրությամբ սահմանված կարգով:</w:t>
      </w:r>
    </w:p>
    <w:p w:rsidR="008452CB" w:rsidRDefault="008452CB" w:rsidP="008452CB">
      <w:pPr>
        <w:spacing w:line="240" w:lineRule="auto"/>
        <w:rPr>
          <w:szCs w:val="24"/>
          <w:lang w:val="hy-AM"/>
        </w:rPr>
      </w:pPr>
      <w:r>
        <w:rPr>
          <w:szCs w:val="24"/>
          <w:lang w:val="hy-AM"/>
        </w:rPr>
        <w:t xml:space="preserve">  </w:t>
      </w:r>
    </w:p>
    <w:p w:rsidR="008452CB" w:rsidRDefault="008452CB" w:rsidP="008452CB">
      <w:pPr>
        <w:spacing w:line="240" w:lineRule="auto"/>
        <w:rPr>
          <w:szCs w:val="24"/>
          <w:lang w:val="hy-AM"/>
        </w:rPr>
      </w:pPr>
      <w:r>
        <w:rPr>
          <w:szCs w:val="24"/>
          <w:lang w:val="hy-AM"/>
        </w:rPr>
        <w:t xml:space="preserve"> </w:t>
      </w:r>
    </w:p>
    <w:p w:rsidR="008452CB" w:rsidRDefault="008452CB" w:rsidP="008452CB">
      <w:pPr>
        <w:spacing w:line="240" w:lineRule="auto"/>
        <w:rPr>
          <w:szCs w:val="24"/>
          <w:lang w:val="hy-AM"/>
        </w:rPr>
      </w:pPr>
    </w:p>
    <w:p w:rsidR="008452CB" w:rsidRDefault="008452CB" w:rsidP="008452CB">
      <w:pPr>
        <w:spacing w:after="0" w:line="240" w:lineRule="auto"/>
        <w:rPr>
          <w:b/>
          <w:szCs w:val="24"/>
          <w:lang w:val="hy-AM"/>
        </w:rPr>
      </w:pPr>
      <w:r>
        <w:rPr>
          <w:szCs w:val="24"/>
          <w:lang w:val="hy-AM"/>
        </w:rPr>
        <w:t xml:space="preserve">  </w:t>
      </w:r>
      <w:r w:rsidR="00A91583" w:rsidRPr="00A91583">
        <w:rPr>
          <w:b/>
          <w:szCs w:val="24"/>
          <w:lang w:val="hy-AM"/>
        </w:rPr>
        <w:t xml:space="preserve">ԱՇԽԱՏԱԿԱԶՄԻ ՔԱՐՏՈՒՂԱՐԻ </w:t>
      </w:r>
    </w:p>
    <w:p w:rsidR="00A91583" w:rsidRPr="00A91583" w:rsidRDefault="008452CB" w:rsidP="008452CB">
      <w:pPr>
        <w:spacing w:after="0" w:line="240" w:lineRule="auto"/>
        <w:jc w:val="center"/>
        <w:rPr>
          <w:b/>
          <w:szCs w:val="24"/>
          <w:lang w:val="hy-AM"/>
        </w:rPr>
      </w:pPr>
      <w:r>
        <w:rPr>
          <w:b/>
          <w:szCs w:val="24"/>
          <w:lang w:val="hy-AM"/>
        </w:rPr>
        <w:t>ՊԱՐՏԱԿԱՆՈՒԹՅՈՒՆՆԵՐԸ ԿԱՏԱՐՈՂ՝</w:t>
      </w:r>
      <w:r w:rsidRPr="00A91583">
        <w:rPr>
          <w:b/>
          <w:szCs w:val="24"/>
          <w:lang w:val="hy-AM"/>
        </w:rPr>
        <w:t xml:space="preserve">                                    </w:t>
      </w:r>
      <w:r w:rsidR="00A91583" w:rsidRPr="00A91583">
        <w:rPr>
          <w:b/>
          <w:szCs w:val="24"/>
          <w:lang w:val="hy-AM"/>
        </w:rPr>
        <w:t>ԷԼՄԻՐԱ ՌԵՎԱԶՅԱՆ</w:t>
      </w:r>
    </w:p>
    <w:sectPr w:rsidR="00A91583" w:rsidRPr="00A91583" w:rsidSect="00A9158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A3482"/>
    <w:multiLevelType w:val="hybridMultilevel"/>
    <w:tmpl w:val="413E3FC8"/>
    <w:lvl w:ilvl="0" w:tplc="913C31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75"/>
    <w:rsid w:val="00134F88"/>
    <w:rsid w:val="00164AE2"/>
    <w:rsid w:val="004E2FD3"/>
    <w:rsid w:val="005C494F"/>
    <w:rsid w:val="008452CB"/>
    <w:rsid w:val="00876963"/>
    <w:rsid w:val="00A91583"/>
    <w:rsid w:val="00F929E8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vhc">
    <w:name w:val="vhc"/>
    <w:basedOn w:val="a"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bc6k">
    <w:name w:val="bc6k"/>
    <w:basedOn w:val="a"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mm">
    <w:name w:val="comm"/>
    <w:basedOn w:val="a"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omm1">
    <w:name w:val="comm1"/>
    <w:basedOn w:val="a0"/>
    <w:rsid w:val="005C494F"/>
  </w:style>
  <w:style w:type="paragraph" w:styleId="a4">
    <w:name w:val="Balloon Text"/>
    <w:basedOn w:val="a"/>
    <w:link w:val="a5"/>
    <w:uiPriority w:val="99"/>
    <w:semiHidden/>
    <w:unhideWhenUsed/>
    <w:rsid w:val="00A9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vhc">
    <w:name w:val="vhc"/>
    <w:basedOn w:val="a"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bc6k">
    <w:name w:val="bc6k"/>
    <w:basedOn w:val="a"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mm">
    <w:name w:val="comm"/>
    <w:basedOn w:val="a"/>
    <w:rsid w:val="005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omm1">
    <w:name w:val="comm1"/>
    <w:basedOn w:val="a0"/>
    <w:rsid w:val="005C494F"/>
  </w:style>
  <w:style w:type="paragraph" w:styleId="a4">
    <w:name w:val="Balloon Text"/>
    <w:basedOn w:val="a"/>
    <w:link w:val="a5"/>
    <w:uiPriority w:val="99"/>
    <w:semiHidden/>
    <w:unhideWhenUsed/>
    <w:rsid w:val="00A9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1451</Words>
  <Characters>8274</Characters>
  <Application>Microsoft Office Word</Application>
  <DocSecurity>0</DocSecurity>
  <Lines>68</Lines>
  <Paragraphs>19</Paragraphs>
  <ScaleCrop>false</ScaleCrop>
  <Company>Microsoft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KARINEHOVHANNISYAN</dc:creator>
  <cp:keywords/>
  <dc:description/>
  <cp:lastModifiedBy>KARINEHOVHANNISYAN</cp:lastModifiedBy>
  <cp:revision>8</cp:revision>
  <cp:lastPrinted>2025-10-23T12:13:00Z</cp:lastPrinted>
  <dcterms:created xsi:type="dcterms:W3CDTF">2025-10-23T11:55:00Z</dcterms:created>
  <dcterms:modified xsi:type="dcterms:W3CDTF">2025-10-23T12:25:00Z</dcterms:modified>
</cp:coreProperties>
</file>