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AF" w:rsidRPr="008D5304" w:rsidRDefault="00E647AF" w:rsidP="00E647AF">
      <w:pPr>
        <w:jc w:val="center"/>
        <w:rPr>
          <w:rFonts w:ascii="GHEA Grapalat" w:hAnsi="GHEA Grapalat"/>
          <w:b/>
          <w:sz w:val="20"/>
          <w:szCs w:val="20"/>
        </w:rPr>
      </w:pPr>
      <w:r w:rsidRPr="008D5304">
        <w:rPr>
          <w:rFonts w:ascii="GHEA Grapalat" w:hAnsi="GHEA Grapalat"/>
          <w:b/>
          <w:sz w:val="20"/>
          <w:szCs w:val="20"/>
        </w:rPr>
        <w:t>ANNOUNCEMENT</w:t>
      </w:r>
    </w:p>
    <w:p w:rsidR="00E647AF" w:rsidRPr="008D5304" w:rsidRDefault="00E647AF" w:rsidP="00E647AF">
      <w:pPr>
        <w:jc w:val="center"/>
        <w:rPr>
          <w:rFonts w:ascii="GHEA Grapalat" w:hAnsi="GHEA Grapalat"/>
          <w:b/>
          <w:sz w:val="20"/>
          <w:szCs w:val="20"/>
        </w:rPr>
      </w:pPr>
      <w:r w:rsidRPr="008D5304">
        <w:rPr>
          <w:rFonts w:ascii="GHEA Grapalat" w:hAnsi="GHEA Grapalat"/>
          <w:b/>
          <w:sz w:val="20"/>
          <w:szCs w:val="20"/>
        </w:rPr>
        <w:t>On Price Setting Inquiry</w:t>
      </w:r>
    </w:p>
    <w:p w:rsidR="0027297C" w:rsidRPr="006D2B0A" w:rsidRDefault="0027297C" w:rsidP="0027297C">
      <w:pPr>
        <w:jc w:val="center"/>
        <w:rPr>
          <w:rFonts w:ascii="GHEA Grapalat" w:hAnsi="GHEA Grapalat" w:cs="Arial"/>
          <w:sz w:val="20"/>
          <w:szCs w:val="20"/>
          <w:highlight w:val="yellow"/>
        </w:rPr>
      </w:pPr>
      <w:r w:rsidRPr="00151878">
        <w:rPr>
          <w:rFonts w:ascii="GHEA Grapalat" w:hAnsi="GHEA Grapalat"/>
          <w:b/>
          <w:i/>
          <w:sz w:val="20"/>
          <w:szCs w:val="20"/>
          <w:lang w:val="af-ZA"/>
        </w:rPr>
        <w:t>The procurement procedure is organized on the basis of Article 15, Part 6, Clause 2 of the RA Law "On Procurement"</w:t>
      </w:r>
    </w:p>
    <w:p w:rsidR="00151878" w:rsidRDefault="00D32FE7" w:rsidP="00151878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EC29D1">
        <w:rPr>
          <w:rFonts w:ascii="GHEA Grapalat" w:hAnsi="GHEA Grapalat"/>
          <w:b/>
          <w:sz w:val="20"/>
          <w:szCs w:val="20"/>
        </w:rPr>
        <w:t>This text of the announcement is approved by the decision of the evaluation commission "</w:t>
      </w:r>
      <w:r w:rsidR="003A1360">
        <w:rPr>
          <w:rFonts w:ascii="GHEA Grapalat" w:hAnsi="GHEA Grapalat"/>
          <w:b/>
          <w:sz w:val="20"/>
          <w:szCs w:val="20"/>
        </w:rPr>
        <w:t>September</w:t>
      </w:r>
      <w:r w:rsidRPr="00EC29D1">
        <w:rPr>
          <w:rFonts w:ascii="GHEA Grapalat" w:hAnsi="GHEA Grapalat"/>
          <w:b/>
          <w:sz w:val="20"/>
          <w:szCs w:val="20"/>
        </w:rPr>
        <w:t xml:space="preserve">" </w:t>
      </w:r>
      <w:r w:rsidR="003A1360">
        <w:rPr>
          <w:rFonts w:ascii="GHEA Grapalat" w:hAnsi="GHEA Grapalat"/>
          <w:b/>
          <w:sz w:val="20"/>
          <w:szCs w:val="20"/>
        </w:rPr>
        <w:t>02</w:t>
      </w:r>
      <w:r w:rsidRPr="00EC29D1">
        <w:rPr>
          <w:rFonts w:ascii="GHEA Grapalat" w:hAnsi="GHEA Grapalat"/>
          <w:b/>
          <w:sz w:val="20"/>
          <w:szCs w:val="20"/>
        </w:rPr>
        <w:t>"</w:t>
      </w:r>
      <w:r w:rsidR="00EC29D1" w:rsidRPr="00EC29D1">
        <w:rPr>
          <w:rFonts w:ascii="GHEA Grapalat" w:hAnsi="GHEA Grapalat"/>
          <w:b/>
          <w:sz w:val="20"/>
          <w:szCs w:val="20"/>
        </w:rPr>
        <w:t>2024</w:t>
      </w:r>
      <w:r w:rsidRPr="00EC29D1">
        <w:rPr>
          <w:rFonts w:ascii="GHEA Grapalat" w:hAnsi="GHEA Grapalat"/>
          <w:b/>
          <w:sz w:val="20"/>
          <w:szCs w:val="20"/>
        </w:rPr>
        <w:t>" "N1"</w:t>
      </w:r>
      <w:r w:rsidR="00151878" w:rsidRPr="0015187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</w:p>
    <w:p w:rsidR="00D32FE7" w:rsidRPr="008D5304" w:rsidRDefault="00D32FE7" w:rsidP="00E647AF">
      <w:pPr>
        <w:jc w:val="center"/>
        <w:rPr>
          <w:rFonts w:ascii="GHEA Grapalat" w:hAnsi="GHEA Grapalat"/>
          <w:b/>
          <w:sz w:val="20"/>
          <w:szCs w:val="20"/>
        </w:rPr>
      </w:pPr>
    </w:p>
    <w:p w:rsidR="00E647AF" w:rsidRPr="003A1360" w:rsidRDefault="00E647AF" w:rsidP="00E647AF">
      <w:pPr>
        <w:jc w:val="center"/>
        <w:rPr>
          <w:rFonts w:ascii="GHEA Grapalat" w:hAnsi="GHEA Grapalat"/>
          <w:b/>
          <w:sz w:val="20"/>
          <w:szCs w:val="20"/>
          <w:highlight w:val="yellow"/>
        </w:rPr>
      </w:pPr>
      <w:r w:rsidRPr="008D5304">
        <w:rPr>
          <w:rFonts w:ascii="GHEA Grapalat" w:hAnsi="GHEA Grapalat"/>
          <w:b/>
          <w:sz w:val="20"/>
          <w:szCs w:val="20"/>
        </w:rPr>
        <w:t xml:space="preserve">The code of the </w:t>
      </w:r>
      <w:r w:rsidR="00550AFC" w:rsidRPr="008D5304">
        <w:rPr>
          <w:rFonts w:ascii="GHEA Grapalat" w:hAnsi="GHEA Grapalat"/>
          <w:b/>
          <w:sz w:val="20"/>
          <w:szCs w:val="20"/>
        </w:rPr>
        <w:t xml:space="preserve">Procedure: </w:t>
      </w:r>
      <w:r w:rsidR="00DD669A" w:rsidRPr="008D5304">
        <w:rPr>
          <w:rFonts w:ascii="GHEA Grapalat" w:hAnsi="GHEA Grapalat"/>
          <w:b/>
          <w:sz w:val="20"/>
          <w:szCs w:val="20"/>
          <w:lang w:val="af-ZA"/>
        </w:rPr>
        <w:t>ՀՀ-ԼՄՍՀ-ԳՀ</w:t>
      </w:r>
      <w:r w:rsidR="00D21189">
        <w:rPr>
          <w:rFonts w:ascii="GHEA Grapalat" w:hAnsi="GHEA Grapalat"/>
          <w:b/>
          <w:sz w:val="20"/>
          <w:szCs w:val="20"/>
          <w:lang w:val="hy-AM"/>
        </w:rPr>
        <w:t>Խ</w:t>
      </w:r>
      <w:r w:rsidR="00DD669A" w:rsidRPr="008D5304">
        <w:rPr>
          <w:rFonts w:ascii="GHEA Grapalat" w:hAnsi="GHEA Grapalat"/>
          <w:b/>
          <w:sz w:val="20"/>
          <w:szCs w:val="20"/>
          <w:lang w:val="af-ZA"/>
        </w:rPr>
        <w:t>ԾՁԲ-2</w:t>
      </w:r>
      <w:r w:rsidR="00D21189">
        <w:rPr>
          <w:rFonts w:ascii="GHEA Grapalat" w:hAnsi="GHEA Grapalat"/>
          <w:b/>
          <w:sz w:val="20"/>
          <w:szCs w:val="20"/>
          <w:lang w:val="hy-AM"/>
        </w:rPr>
        <w:t>4</w:t>
      </w:r>
      <w:r w:rsidR="00DD669A" w:rsidRPr="008D5304">
        <w:rPr>
          <w:rFonts w:ascii="GHEA Grapalat" w:hAnsi="GHEA Grapalat"/>
          <w:b/>
          <w:sz w:val="20"/>
          <w:szCs w:val="20"/>
          <w:lang w:val="af-ZA"/>
        </w:rPr>
        <w:t>/0</w:t>
      </w:r>
      <w:r w:rsidR="003A1360">
        <w:rPr>
          <w:rFonts w:ascii="GHEA Grapalat" w:hAnsi="GHEA Grapalat"/>
          <w:b/>
          <w:sz w:val="20"/>
          <w:szCs w:val="20"/>
        </w:rPr>
        <w:t>6</w:t>
      </w:r>
    </w:p>
    <w:p w:rsidR="00E647AF" w:rsidRPr="0068545F" w:rsidRDefault="00E647AF" w:rsidP="00E647AF">
      <w:pPr>
        <w:pStyle w:val="a3"/>
        <w:spacing w:line="240" w:lineRule="auto"/>
        <w:jc w:val="center"/>
        <w:rPr>
          <w:rFonts w:ascii="GHEA Grapalat" w:hAnsi="GHEA Grapalat"/>
          <w:i w:val="0"/>
          <w:highlight w:val="yellow"/>
          <w:lang w:val="af-ZA"/>
        </w:rPr>
      </w:pP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Client: "Staff of Stepanavan Municipality of Lori Marz of the Republic of Armenia" Community Administrative Institution, located at h. Stepanavan, S. Sargsyan str.</w:t>
      </w:r>
    </w:p>
    <w:p w:rsidR="006277A5" w:rsidRDefault="006277A5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6277A5">
        <w:rPr>
          <w:rFonts w:ascii="GHEA Grapalat" w:hAnsi="GHEA Grapalat"/>
          <w:sz w:val="22"/>
          <w:szCs w:val="22"/>
          <w:lang w:val="af-ZA"/>
        </w:rPr>
        <w:t>As a result of this procedure, the selected participant will be offered to sign a contract for the provision of consulting services for the technical control of the quality of works (hereinafter referred to as the contract).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  <w:r w:rsidRPr="004776F1">
        <w:rPr>
          <w:rFonts w:ascii="GHEA Grapalat" w:hAnsi="GHEA Grapalat"/>
          <w:sz w:val="22"/>
          <w:szCs w:val="22"/>
          <w:lang w:val="af-ZA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The conditions presented to the persons entitled to participate in this procedure, as well as to the participants, are defined by the invitation of this procedure.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In case of request for electronic invitation, the customer shall provide the invitation free of charge during the working day following the day of receiving the application.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Applications for participation in this procedure must be submitted electronically through the Armeps (www.armeps.am) e-proc</w:t>
      </w:r>
      <w:r w:rsidR="002E573B">
        <w:rPr>
          <w:rFonts w:ascii="GHEA Grapalat" w:hAnsi="GHEA Grapalat"/>
          <w:sz w:val="22"/>
          <w:szCs w:val="22"/>
          <w:lang w:val="af-ZA"/>
        </w:rPr>
        <w:t xml:space="preserve">urement system by </w:t>
      </w:r>
      <w:r w:rsidR="002E573B" w:rsidRPr="004E1E1F">
        <w:rPr>
          <w:rFonts w:ascii="GHEA Grapalat" w:hAnsi="GHEA Grapalat"/>
          <w:b/>
          <w:sz w:val="22"/>
          <w:szCs w:val="22"/>
          <w:lang w:val="af-ZA"/>
        </w:rPr>
        <w:t>1</w:t>
      </w:r>
      <w:r w:rsidR="001E091C" w:rsidRPr="004E1E1F">
        <w:rPr>
          <w:rFonts w:ascii="GHEA Grapalat" w:hAnsi="GHEA Grapalat"/>
          <w:b/>
          <w:sz w:val="22"/>
          <w:szCs w:val="22"/>
          <w:lang w:val="af-ZA"/>
        </w:rPr>
        <w:t>2</w:t>
      </w:r>
      <w:r w:rsidR="002E573B" w:rsidRPr="004E1E1F">
        <w:rPr>
          <w:rFonts w:ascii="GHEA Grapalat" w:hAnsi="GHEA Grapalat"/>
          <w:b/>
          <w:sz w:val="22"/>
          <w:szCs w:val="22"/>
          <w:lang w:val="af-ZA"/>
        </w:rPr>
        <w:t>:0</w:t>
      </w:r>
      <w:r w:rsidR="004C67BE" w:rsidRPr="004E1E1F">
        <w:rPr>
          <w:rFonts w:ascii="GHEA Grapalat" w:hAnsi="GHEA Grapalat"/>
          <w:b/>
          <w:sz w:val="22"/>
          <w:szCs w:val="22"/>
          <w:lang w:val="af-ZA"/>
        </w:rPr>
        <w:t>0 on the 7th day (</w:t>
      </w:r>
      <w:r w:rsidR="00C454E0">
        <w:rPr>
          <w:rFonts w:ascii="GHEA Grapalat" w:hAnsi="GHEA Grapalat"/>
          <w:b/>
          <w:sz w:val="22"/>
          <w:szCs w:val="22"/>
          <w:lang w:val="af-ZA"/>
        </w:rPr>
        <w:t>10</w:t>
      </w:r>
      <w:r w:rsidR="004C67BE" w:rsidRPr="004E1E1F">
        <w:rPr>
          <w:rFonts w:ascii="GHEA Grapalat" w:hAnsi="GHEA Grapalat"/>
          <w:b/>
          <w:sz w:val="22"/>
          <w:szCs w:val="22"/>
          <w:lang w:val="af-ZA"/>
        </w:rPr>
        <w:t>.</w:t>
      </w:r>
      <w:r w:rsidR="00E87A7E" w:rsidRPr="004E1E1F">
        <w:rPr>
          <w:rFonts w:ascii="GHEA Grapalat" w:hAnsi="GHEA Grapalat"/>
          <w:b/>
          <w:sz w:val="22"/>
          <w:szCs w:val="22"/>
          <w:lang w:val="af-ZA"/>
        </w:rPr>
        <w:t>0</w:t>
      </w:r>
      <w:r w:rsidR="00C454E0">
        <w:rPr>
          <w:rFonts w:ascii="GHEA Grapalat" w:hAnsi="GHEA Grapalat"/>
          <w:b/>
          <w:sz w:val="22"/>
          <w:szCs w:val="22"/>
          <w:lang w:val="af-ZA"/>
        </w:rPr>
        <w:t>9</w:t>
      </w:r>
      <w:r w:rsidRPr="004E1E1F">
        <w:rPr>
          <w:rFonts w:ascii="GHEA Grapalat" w:hAnsi="GHEA Grapalat"/>
          <w:b/>
          <w:sz w:val="22"/>
          <w:szCs w:val="22"/>
          <w:lang w:val="af-ZA"/>
        </w:rPr>
        <w:t>.202</w:t>
      </w:r>
      <w:r w:rsidR="00411C98" w:rsidRPr="004E1E1F">
        <w:rPr>
          <w:rFonts w:ascii="GHEA Grapalat" w:hAnsi="GHEA Grapalat"/>
          <w:b/>
          <w:sz w:val="22"/>
          <w:szCs w:val="22"/>
          <w:lang w:val="af-ZA"/>
        </w:rPr>
        <w:t>4</w:t>
      </w:r>
      <w:r w:rsidRPr="004E1E1F">
        <w:rPr>
          <w:rFonts w:ascii="GHEA Grapalat" w:hAnsi="GHEA Grapalat"/>
          <w:b/>
          <w:sz w:val="22"/>
          <w:szCs w:val="22"/>
          <w:lang w:val="af-ZA"/>
        </w:rPr>
        <w:t>)</w:t>
      </w:r>
      <w:r w:rsidRPr="004776F1">
        <w:rPr>
          <w:rFonts w:ascii="GHEA Grapalat" w:hAnsi="GHEA Grapalat"/>
          <w:sz w:val="22"/>
          <w:szCs w:val="22"/>
          <w:lang w:val="af-ZA"/>
        </w:rPr>
        <w:t xml:space="preserve"> from the date of publication of this announcement. In addition to Armenian, applications can also be submitted in English or Russian.</w:t>
      </w:r>
    </w:p>
    <w:p w:rsidR="004776F1" w:rsidRP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The bids will be opened electronically via Armeps e-procurement system</w:t>
      </w:r>
      <w:r w:rsidR="004C67BE">
        <w:rPr>
          <w:rFonts w:ascii="GHEA Grapalat" w:hAnsi="GHEA Grapalat"/>
          <w:sz w:val="22"/>
          <w:szCs w:val="22"/>
          <w:lang w:val="af-ZA"/>
        </w:rPr>
        <w:t xml:space="preserve"> at </w:t>
      </w:r>
      <w:r w:rsidR="004C67BE" w:rsidRPr="004E1E1F">
        <w:rPr>
          <w:rFonts w:ascii="GHEA Grapalat" w:hAnsi="GHEA Grapalat"/>
          <w:b/>
          <w:sz w:val="22"/>
          <w:szCs w:val="22"/>
          <w:lang w:val="af-ZA"/>
        </w:rPr>
        <w:t>1</w:t>
      </w:r>
      <w:r w:rsidR="00411C98" w:rsidRPr="004E1E1F">
        <w:rPr>
          <w:rFonts w:ascii="GHEA Grapalat" w:hAnsi="GHEA Grapalat"/>
          <w:b/>
          <w:sz w:val="22"/>
          <w:szCs w:val="22"/>
          <w:lang w:val="af-ZA"/>
        </w:rPr>
        <w:t>2</w:t>
      </w:r>
      <w:r w:rsidR="004C67BE" w:rsidRPr="004E1E1F">
        <w:rPr>
          <w:rFonts w:ascii="GHEA Grapalat" w:hAnsi="GHEA Grapalat"/>
          <w:b/>
          <w:sz w:val="22"/>
          <w:szCs w:val="22"/>
          <w:lang w:val="af-ZA"/>
        </w:rPr>
        <w:t>:00 on the 7th day (</w:t>
      </w:r>
      <w:r w:rsidR="00C454E0">
        <w:rPr>
          <w:rFonts w:ascii="GHEA Grapalat" w:hAnsi="GHEA Grapalat"/>
          <w:b/>
          <w:sz w:val="22"/>
          <w:szCs w:val="22"/>
          <w:lang w:val="af-ZA"/>
        </w:rPr>
        <w:t>10</w:t>
      </w:r>
      <w:r w:rsidR="00411C98" w:rsidRPr="004E1E1F">
        <w:rPr>
          <w:rFonts w:ascii="GHEA Grapalat" w:hAnsi="GHEA Grapalat"/>
          <w:b/>
          <w:sz w:val="22"/>
          <w:szCs w:val="22"/>
          <w:lang w:val="af-ZA"/>
        </w:rPr>
        <w:t>.0</w:t>
      </w:r>
      <w:r w:rsidR="00C454E0">
        <w:rPr>
          <w:rFonts w:ascii="GHEA Grapalat" w:hAnsi="GHEA Grapalat"/>
          <w:b/>
          <w:sz w:val="22"/>
          <w:szCs w:val="22"/>
          <w:lang w:val="af-ZA"/>
        </w:rPr>
        <w:t>9</w:t>
      </w:r>
      <w:r w:rsidR="00411C98" w:rsidRPr="004E1E1F">
        <w:rPr>
          <w:rFonts w:ascii="GHEA Grapalat" w:hAnsi="GHEA Grapalat"/>
          <w:b/>
          <w:sz w:val="22"/>
          <w:szCs w:val="22"/>
          <w:lang w:val="af-ZA"/>
        </w:rPr>
        <w:t>.2024</w:t>
      </w:r>
      <w:r w:rsidRPr="004E1E1F">
        <w:rPr>
          <w:rFonts w:ascii="GHEA Grapalat" w:hAnsi="GHEA Grapalat"/>
          <w:b/>
          <w:sz w:val="22"/>
          <w:szCs w:val="22"/>
          <w:lang w:val="af-ZA"/>
        </w:rPr>
        <w:t xml:space="preserve">) </w:t>
      </w:r>
      <w:r w:rsidRPr="004776F1">
        <w:rPr>
          <w:rFonts w:ascii="GHEA Grapalat" w:hAnsi="GHEA Grapalat"/>
          <w:sz w:val="22"/>
          <w:szCs w:val="22"/>
          <w:lang w:val="af-ZA"/>
        </w:rPr>
        <w:t>from the date of publication of this announcement.</w:t>
      </w:r>
    </w:p>
    <w:p w:rsidR="004776F1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776F1">
        <w:rPr>
          <w:rFonts w:ascii="GHEA Grapalat" w:hAnsi="GHEA Grapalat"/>
          <w:sz w:val="22"/>
          <w:szCs w:val="22"/>
          <w:lang w:val="af-ZA"/>
        </w:rPr>
        <w:t>An appeal against this procedure is carried out by the RA Law on Procurement in accordance with the procedure established by the RA Civil Procedure Code.</w:t>
      </w:r>
    </w:p>
    <w:p w:rsidR="0021200F" w:rsidRPr="006165F4" w:rsidRDefault="0021200F" w:rsidP="004776F1">
      <w:pPr>
        <w:ind w:firstLine="708"/>
        <w:jc w:val="both"/>
        <w:rPr>
          <w:rFonts w:ascii="GHEA Grapalat" w:hAnsi="GHEA Grapalat"/>
          <w:sz w:val="22"/>
          <w:szCs w:val="22"/>
        </w:rPr>
      </w:pPr>
      <w:r w:rsidRPr="006165F4">
        <w:rPr>
          <w:rFonts w:ascii="GHEA Grapalat" w:hAnsi="GHEA Grapalat"/>
          <w:sz w:val="22"/>
          <w:szCs w:val="22"/>
        </w:rPr>
        <w:t xml:space="preserve">For further information regarding this announcement, apply to Purchasing Coordinator Ms. </w:t>
      </w:r>
      <w:proofErr w:type="spellStart"/>
      <w:r w:rsidRPr="006165F4">
        <w:rPr>
          <w:rFonts w:ascii="GHEA Grapalat" w:hAnsi="GHEA Grapalat"/>
          <w:sz w:val="22"/>
          <w:szCs w:val="22"/>
        </w:rPr>
        <w:t>Ofelya</w:t>
      </w:r>
      <w:proofErr w:type="spellEnd"/>
      <w:r w:rsidRPr="006165F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165F4">
        <w:rPr>
          <w:rFonts w:ascii="GHEA Grapalat" w:hAnsi="GHEA Grapalat"/>
          <w:sz w:val="22"/>
          <w:szCs w:val="22"/>
        </w:rPr>
        <w:t>Manvelyan</w:t>
      </w:r>
      <w:proofErr w:type="spellEnd"/>
      <w:r w:rsidRPr="006165F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6165F4">
        <w:rPr>
          <w:rFonts w:ascii="GHEA Grapalat" w:hAnsi="GHEA Grapalat"/>
          <w:sz w:val="22"/>
          <w:szCs w:val="22"/>
        </w:rPr>
        <w:t>tel</w:t>
      </w:r>
      <w:proofErr w:type="spellEnd"/>
      <w:r w:rsidRPr="006165F4">
        <w:rPr>
          <w:rFonts w:ascii="GHEA Grapalat" w:hAnsi="GHEA Grapalat"/>
          <w:sz w:val="22"/>
          <w:szCs w:val="22"/>
        </w:rPr>
        <w:t xml:space="preserve">: </w:t>
      </w:r>
      <w:r w:rsidR="005F209B" w:rsidRPr="006165F4">
        <w:rPr>
          <w:rFonts w:ascii="GHEA Grapalat" w:hAnsi="GHEA Grapalat"/>
          <w:sz w:val="22"/>
          <w:szCs w:val="22"/>
          <w:lang w:val="af-ZA"/>
        </w:rPr>
        <w:t>0</w:t>
      </w:r>
      <w:r w:rsidR="00411C98">
        <w:rPr>
          <w:rFonts w:ascii="GHEA Grapalat" w:hAnsi="GHEA Grapalat"/>
          <w:sz w:val="22"/>
          <w:szCs w:val="22"/>
          <w:lang w:val="af-ZA"/>
        </w:rPr>
        <w:t>43-88</w:t>
      </w:r>
      <w:r w:rsidR="005F209B" w:rsidRPr="006165F4">
        <w:rPr>
          <w:rFonts w:ascii="GHEA Grapalat" w:hAnsi="GHEA Grapalat"/>
          <w:sz w:val="22"/>
          <w:szCs w:val="22"/>
          <w:lang w:val="af-ZA"/>
        </w:rPr>
        <w:t>-</w:t>
      </w:r>
      <w:r w:rsidR="00411C98">
        <w:rPr>
          <w:rFonts w:ascii="GHEA Grapalat" w:hAnsi="GHEA Grapalat"/>
          <w:sz w:val="22"/>
          <w:szCs w:val="22"/>
          <w:lang w:val="af-ZA"/>
        </w:rPr>
        <w:t>72</w:t>
      </w:r>
      <w:r w:rsidR="005F209B" w:rsidRPr="006165F4">
        <w:rPr>
          <w:rFonts w:ascii="GHEA Grapalat" w:hAnsi="GHEA Grapalat"/>
          <w:sz w:val="22"/>
          <w:szCs w:val="22"/>
          <w:lang w:val="af-ZA"/>
        </w:rPr>
        <w:t>-</w:t>
      </w:r>
      <w:r w:rsidR="00411C98">
        <w:rPr>
          <w:rFonts w:ascii="GHEA Grapalat" w:hAnsi="GHEA Grapalat"/>
          <w:sz w:val="22"/>
          <w:szCs w:val="22"/>
          <w:lang w:val="af-ZA"/>
        </w:rPr>
        <w:t>61</w:t>
      </w:r>
      <w:r w:rsidRPr="006165F4">
        <w:rPr>
          <w:rFonts w:ascii="GHEA Grapalat" w:hAnsi="GHEA Grapalat"/>
          <w:sz w:val="22"/>
          <w:szCs w:val="22"/>
        </w:rPr>
        <w:t xml:space="preserve">, email: </w:t>
      </w:r>
      <w:hyperlink r:id="rId5" w:history="1">
        <w:r w:rsidRPr="006165F4">
          <w:rPr>
            <w:rStyle w:val="a5"/>
            <w:rFonts w:ascii="GHEA Grapalat" w:hAnsi="GHEA Grapalat"/>
            <w:sz w:val="22"/>
            <w:szCs w:val="22"/>
          </w:rPr>
          <w:t>stepanavan.gnumner@mail.ru</w:t>
        </w:r>
      </w:hyperlink>
    </w:p>
    <w:p w:rsidR="0021200F" w:rsidRPr="006165F4" w:rsidRDefault="0021200F" w:rsidP="0021200F">
      <w:pPr>
        <w:ind w:firstLine="708"/>
        <w:jc w:val="both"/>
        <w:rPr>
          <w:rFonts w:ascii="GHEA Grapalat" w:hAnsi="GHEA Grapalat"/>
          <w:sz w:val="22"/>
          <w:szCs w:val="22"/>
        </w:rPr>
      </w:pPr>
    </w:p>
    <w:p w:rsidR="0021200F" w:rsidRPr="00CD5898" w:rsidRDefault="0021200F" w:rsidP="0021200F">
      <w:pPr>
        <w:jc w:val="both"/>
        <w:rPr>
          <w:b/>
          <w:i/>
          <w:sz w:val="22"/>
          <w:szCs w:val="22"/>
        </w:rPr>
      </w:pPr>
      <w:r w:rsidRPr="00CD5898">
        <w:rPr>
          <w:rFonts w:ascii="GHEA Grapalat" w:hAnsi="GHEA Grapalat"/>
          <w:b/>
          <w:i/>
          <w:sz w:val="22"/>
          <w:szCs w:val="22"/>
        </w:rPr>
        <w:t xml:space="preserve">           The Client: “Republic of Armenia, Lori region, the staff of </w:t>
      </w:r>
      <w:proofErr w:type="spellStart"/>
      <w:r w:rsidRPr="00CD5898">
        <w:rPr>
          <w:rFonts w:ascii="GHEA Grapalat" w:hAnsi="GHEA Grapalat"/>
          <w:b/>
          <w:i/>
          <w:sz w:val="22"/>
          <w:szCs w:val="22"/>
        </w:rPr>
        <w:t>Stepanavan</w:t>
      </w:r>
      <w:proofErr w:type="spellEnd"/>
      <w:r w:rsidRPr="00CD5898">
        <w:rPr>
          <w:rFonts w:ascii="GHEA Grapalat" w:hAnsi="GHEA Grapalat"/>
          <w:b/>
          <w:i/>
          <w:sz w:val="22"/>
          <w:szCs w:val="22"/>
        </w:rPr>
        <w:t xml:space="preserve"> Municipality </w:t>
      </w:r>
      <w:proofErr w:type="gramStart"/>
      <w:r w:rsidRPr="00CD5898">
        <w:rPr>
          <w:rFonts w:ascii="GHEA Grapalat" w:hAnsi="GHEA Grapalat"/>
          <w:b/>
          <w:i/>
          <w:sz w:val="22"/>
          <w:szCs w:val="22"/>
        </w:rPr>
        <w:t>"</w:t>
      </w:r>
      <w:r w:rsidRPr="00CD5898">
        <w:rPr>
          <w:b/>
          <w:i/>
          <w:sz w:val="22"/>
          <w:szCs w:val="22"/>
        </w:rPr>
        <w:t xml:space="preserve">  </w:t>
      </w:r>
      <w:r w:rsidRPr="00CD5898">
        <w:rPr>
          <w:rFonts w:ascii="GHEA Grapalat" w:hAnsi="GHEA Grapalat"/>
          <w:b/>
          <w:i/>
          <w:sz w:val="22"/>
          <w:szCs w:val="22"/>
        </w:rPr>
        <w:t>community</w:t>
      </w:r>
      <w:proofErr w:type="gramEnd"/>
      <w:r w:rsidRPr="00CD5898">
        <w:rPr>
          <w:rFonts w:ascii="GHEA Grapalat" w:hAnsi="GHEA Grapalat"/>
          <w:b/>
          <w:i/>
          <w:sz w:val="22"/>
          <w:szCs w:val="22"/>
        </w:rPr>
        <w:t xml:space="preserve"> administrative institution.</w:t>
      </w:r>
    </w:p>
    <w:p w:rsidR="00E647AF" w:rsidRPr="0021200F" w:rsidRDefault="00E647AF" w:rsidP="00E647AF"/>
    <w:p w:rsidR="00E647AF" w:rsidRPr="003C6634" w:rsidRDefault="00E647AF" w:rsidP="00E647AF">
      <w:pPr>
        <w:pStyle w:val="a6"/>
        <w:ind w:right="-7" w:firstLine="567"/>
        <w:jc w:val="both"/>
        <w:rPr>
          <w:rFonts w:ascii="GHEA Grapalat" w:hAnsi="GHEA Grapalat" w:cs="Sylfaen"/>
          <w:i/>
          <w:sz w:val="22"/>
          <w:lang w:val="af-ZA"/>
        </w:rPr>
      </w:pPr>
    </w:p>
    <w:p w:rsidR="00E10BD9" w:rsidRPr="00E647AF" w:rsidRDefault="00E10BD9">
      <w:pPr>
        <w:rPr>
          <w:lang w:val="af-ZA"/>
        </w:rPr>
      </w:pPr>
    </w:p>
    <w:sectPr w:rsidR="00E10BD9" w:rsidRPr="00E647AF" w:rsidSect="00E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AF"/>
    <w:rsid w:val="00025A46"/>
    <w:rsid w:val="00056429"/>
    <w:rsid w:val="000A5911"/>
    <w:rsid w:val="000C6530"/>
    <w:rsid w:val="000D6A3E"/>
    <w:rsid w:val="000E7563"/>
    <w:rsid w:val="0012450D"/>
    <w:rsid w:val="00130D46"/>
    <w:rsid w:val="00151878"/>
    <w:rsid w:val="0015507D"/>
    <w:rsid w:val="00157BEB"/>
    <w:rsid w:val="001960E8"/>
    <w:rsid w:val="001C1260"/>
    <w:rsid w:val="001E091C"/>
    <w:rsid w:val="001E411B"/>
    <w:rsid w:val="00201519"/>
    <w:rsid w:val="0021200F"/>
    <w:rsid w:val="0026305D"/>
    <w:rsid w:val="0027297C"/>
    <w:rsid w:val="002731F3"/>
    <w:rsid w:val="002E573B"/>
    <w:rsid w:val="00353356"/>
    <w:rsid w:val="003A1360"/>
    <w:rsid w:val="00411C98"/>
    <w:rsid w:val="00424E1C"/>
    <w:rsid w:val="00471A10"/>
    <w:rsid w:val="004776F1"/>
    <w:rsid w:val="004C67BE"/>
    <w:rsid w:val="004E1E1F"/>
    <w:rsid w:val="0051489C"/>
    <w:rsid w:val="00550AFC"/>
    <w:rsid w:val="005652E0"/>
    <w:rsid w:val="00584020"/>
    <w:rsid w:val="005B53A8"/>
    <w:rsid w:val="005B6276"/>
    <w:rsid w:val="005B7B5F"/>
    <w:rsid w:val="005D2BDC"/>
    <w:rsid w:val="005F209B"/>
    <w:rsid w:val="005F2C0F"/>
    <w:rsid w:val="00611AE9"/>
    <w:rsid w:val="006165F4"/>
    <w:rsid w:val="00616D19"/>
    <w:rsid w:val="006277A5"/>
    <w:rsid w:val="0068545F"/>
    <w:rsid w:val="006C43C2"/>
    <w:rsid w:val="006D2B0A"/>
    <w:rsid w:val="0076704C"/>
    <w:rsid w:val="007919BE"/>
    <w:rsid w:val="007F05B4"/>
    <w:rsid w:val="008042C1"/>
    <w:rsid w:val="00837039"/>
    <w:rsid w:val="00841656"/>
    <w:rsid w:val="008608D7"/>
    <w:rsid w:val="0088221D"/>
    <w:rsid w:val="008D5304"/>
    <w:rsid w:val="008E01A4"/>
    <w:rsid w:val="00905455"/>
    <w:rsid w:val="0090552B"/>
    <w:rsid w:val="0094158C"/>
    <w:rsid w:val="00996D56"/>
    <w:rsid w:val="009D74FA"/>
    <w:rsid w:val="009E153E"/>
    <w:rsid w:val="00A54408"/>
    <w:rsid w:val="00A568FA"/>
    <w:rsid w:val="00AA322A"/>
    <w:rsid w:val="00AA4F63"/>
    <w:rsid w:val="00AE7334"/>
    <w:rsid w:val="00AF4007"/>
    <w:rsid w:val="00B50D80"/>
    <w:rsid w:val="00B673D1"/>
    <w:rsid w:val="00B75240"/>
    <w:rsid w:val="00B8111F"/>
    <w:rsid w:val="00BE2C64"/>
    <w:rsid w:val="00C062CC"/>
    <w:rsid w:val="00C22774"/>
    <w:rsid w:val="00C36FDB"/>
    <w:rsid w:val="00C454E0"/>
    <w:rsid w:val="00C5152D"/>
    <w:rsid w:val="00C6146B"/>
    <w:rsid w:val="00CD5898"/>
    <w:rsid w:val="00D00B6E"/>
    <w:rsid w:val="00D21189"/>
    <w:rsid w:val="00D253F5"/>
    <w:rsid w:val="00D26A43"/>
    <w:rsid w:val="00D32FE7"/>
    <w:rsid w:val="00D56D97"/>
    <w:rsid w:val="00DD669A"/>
    <w:rsid w:val="00E10BD9"/>
    <w:rsid w:val="00E647AF"/>
    <w:rsid w:val="00E87A7E"/>
    <w:rsid w:val="00EC29D1"/>
    <w:rsid w:val="00FA65F2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E647A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647A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647AF"/>
    <w:rPr>
      <w:color w:val="0000FF"/>
      <w:u w:val="single"/>
    </w:rPr>
  </w:style>
  <w:style w:type="paragraph" w:styleId="a6">
    <w:name w:val="Body Text"/>
    <w:basedOn w:val="a"/>
    <w:link w:val="a7"/>
    <w:rsid w:val="00E647AF"/>
    <w:pPr>
      <w:spacing w:after="120"/>
    </w:pPr>
  </w:style>
  <w:style w:type="character" w:customStyle="1" w:styleId="a7">
    <w:name w:val="Основной текст Знак"/>
    <w:basedOn w:val="a0"/>
    <w:link w:val="a6"/>
    <w:rsid w:val="00E647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anavan.gnumn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121</cp:revision>
  <dcterms:created xsi:type="dcterms:W3CDTF">2019-12-03T05:31:00Z</dcterms:created>
  <dcterms:modified xsi:type="dcterms:W3CDTF">2024-09-02T12:25:00Z</dcterms:modified>
</cp:coreProperties>
</file>