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39" w:rsidRPr="004459FC" w:rsidRDefault="00F75739" w:rsidP="00F75739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bookmarkStart w:id="0" w:name="_Hlk164941313"/>
      <w:r w:rsidRPr="004459FC">
        <w:rPr>
          <w:rFonts w:ascii="GHEA Grapalat" w:hAnsi="GHEA Grapalat"/>
          <w:sz w:val="20"/>
          <w:szCs w:val="20"/>
          <w:lang w:val="hy-AM"/>
        </w:rPr>
        <w:t>Հավելված՝</w:t>
      </w:r>
    </w:p>
    <w:p w:rsidR="00F75739" w:rsidRPr="004459FC" w:rsidRDefault="00F75739" w:rsidP="00F7573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4459FC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  <w:r w:rsidRPr="004459FC">
        <w:rPr>
          <w:rFonts w:ascii="GHEA Grapalat" w:hAnsi="GHEA Grapalat"/>
          <w:sz w:val="20"/>
          <w:szCs w:val="20"/>
        </w:rPr>
        <w:t>Լոռու</w:t>
      </w:r>
    </w:p>
    <w:p w:rsidR="00F75739" w:rsidRPr="004459FC" w:rsidRDefault="00F75739" w:rsidP="00F7573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4459FC">
        <w:rPr>
          <w:rFonts w:ascii="GHEA Grapalat" w:hAnsi="GHEA Grapalat"/>
          <w:sz w:val="20"/>
          <w:szCs w:val="20"/>
          <w:lang w:val="hy-AM"/>
        </w:rPr>
        <w:t xml:space="preserve">Մարզի Ստեփանավան համայնքի ավագանու </w:t>
      </w:r>
    </w:p>
    <w:p w:rsidR="00F75739" w:rsidRPr="004459FC" w:rsidRDefault="00F75739" w:rsidP="00F7573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5918EC">
        <w:rPr>
          <w:rFonts w:ascii="GHEA Grapalat" w:hAnsi="GHEA Grapalat"/>
          <w:sz w:val="20"/>
          <w:szCs w:val="20"/>
          <w:lang w:val="hy-AM"/>
        </w:rPr>
        <w:t xml:space="preserve">2025 թվականի </w:t>
      </w:r>
      <w:r w:rsidR="005918EC">
        <w:rPr>
          <w:rFonts w:ascii="GHEA Grapalat" w:hAnsi="GHEA Grapalat"/>
          <w:sz w:val="20"/>
          <w:szCs w:val="20"/>
          <w:lang w:val="hy-AM"/>
        </w:rPr>
        <w:t>ապրիլի 11</w:t>
      </w:r>
      <w:r w:rsidRPr="005918EC">
        <w:rPr>
          <w:rFonts w:ascii="GHEA Grapalat" w:hAnsi="GHEA Grapalat"/>
          <w:sz w:val="20"/>
          <w:szCs w:val="20"/>
          <w:lang w:val="hy-AM"/>
        </w:rPr>
        <w:t xml:space="preserve">-ի N  </w:t>
      </w:r>
      <w:r w:rsidR="005918EC">
        <w:rPr>
          <w:rFonts w:ascii="GHEA Grapalat" w:hAnsi="GHEA Grapalat"/>
          <w:sz w:val="20"/>
          <w:szCs w:val="20"/>
          <w:lang w:val="hy-AM"/>
        </w:rPr>
        <w:t>30-Ա</w:t>
      </w:r>
      <w:r w:rsidRPr="005918EC">
        <w:rPr>
          <w:rFonts w:ascii="GHEA Grapalat" w:hAnsi="GHEA Grapalat"/>
          <w:sz w:val="20"/>
          <w:szCs w:val="20"/>
          <w:lang w:val="hy-AM"/>
        </w:rPr>
        <w:t xml:space="preserve"> որոշման</w:t>
      </w:r>
      <w:r w:rsidRPr="004459FC">
        <w:rPr>
          <w:rFonts w:ascii="GHEA Grapalat" w:hAnsi="GHEA Grapalat"/>
          <w:sz w:val="20"/>
          <w:szCs w:val="20"/>
          <w:lang w:val="hy-AM"/>
        </w:rPr>
        <w:t xml:space="preserve">                    </w:t>
      </w:r>
    </w:p>
    <w:p w:rsidR="00F75739" w:rsidRPr="004459FC" w:rsidRDefault="00F75739" w:rsidP="00F75739">
      <w:pPr>
        <w:rPr>
          <w:rFonts w:ascii="GHEA Grapalat" w:hAnsi="GHEA Grapalat"/>
          <w:sz w:val="36"/>
          <w:lang w:val="hy-AM"/>
        </w:rPr>
      </w:pPr>
    </w:p>
    <w:p w:rsidR="00F75739" w:rsidRPr="004459FC" w:rsidRDefault="00F75739" w:rsidP="00F75739">
      <w:pPr>
        <w:rPr>
          <w:rFonts w:ascii="GHEA Grapalat" w:hAnsi="GHEA Grapalat"/>
          <w:sz w:val="36"/>
          <w:lang w:val="hy-AM"/>
        </w:rPr>
      </w:pPr>
    </w:p>
    <w:p w:rsidR="00F75739" w:rsidRPr="004459FC" w:rsidRDefault="00F75739" w:rsidP="00F75739">
      <w:pPr>
        <w:jc w:val="center"/>
        <w:rPr>
          <w:rFonts w:ascii="GHEA Grapalat" w:hAnsi="GHEA Grapalat"/>
          <w:b/>
          <w:sz w:val="36"/>
          <w:lang w:val="hy-AM"/>
        </w:rPr>
      </w:pPr>
      <w:r w:rsidRPr="004459FC">
        <w:rPr>
          <w:rFonts w:ascii="GHEA Grapalat" w:hAnsi="GHEA Grapalat"/>
          <w:b/>
          <w:sz w:val="36"/>
          <w:lang w:val="hy-AM"/>
        </w:rPr>
        <w:t>ՀԱՅԱՍՏԱՆԻ ՀԱՆՐԱՊԵՏՈՒԹՅԱՆ</w:t>
      </w:r>
    </w:p>
    <w:p w:rsidR="00F75739" w:rsidRPr="004459FC" w:rsidRDefault="00F75739" w:rsidP="00F75739">
      <w:pPr>
        <w:jc w:val="center"/>
        <w:rPr>
          <w:rFonts w:ascii="GHEA Grapalat" w:hAnsi="GHEA Grapalat"/>
          <w:b/>
          <w:sz w:val="36"/>
          <w:lang w:val="hy-AM"/>
        </w:rPr>
      </w:pPr>
      <w:r w:rsidRPr="004459FC">
        <w:rPr>
          <w:rFonts w:ascii="GHEA Grapalat" w:hAnsi="GHEA Grapalat"/>
          <w:b/>
          <w:sz w:val="36"/>
          <w:lang w:val="hy-AM"/>
        </w:rPr>
        <w:t xml:space="preserve">ԼՈՌՈՒ ՄԱՐԶԻ </w:t>
      </w:r>
    </w:p>
    <w:p w:rsidR="00F75739" w:rsidRPr="004459FC" w:rsidRDefault="00F75739" w:rsidP="00F75739">
      <w:pPr>
        <w:jc w:val="center"/>
        <w:rPr>
          <w:rFonts w:ascii="GHEA Grapalat" w:hAnsi="GHEA Grapalat"/>
          <w:b/>
          <w:sz w:val="36"/>
          <w:lang w:val="hy-AM"/>
        </w:rPr>
      </w:pPr>
      <w:r w:rsidRPr="004459FC">
        <w:rPr>
          <w:rFonts w:ascii="GHEA Grapalat" w:hAnsi="GHEA Grapalat"/>
          <w:b/>
          <w:sz w:val="36"/>
          <w:lang w:val="hy-AM"/>
        </w:rPr>
        <w:t>ՍՏԵՓԱՆԱՎԱՆ ՀԱՄԱՅՆՔ</w:t>
      </w:r>
    </w:p>
    <w:p w:rsidR="00F75739" w:rsidRPr="004459FC" w:rsidRDefault="00F75739" w:rsidP="00F75739">
      <w:pPr>
        <w:jc w:val="center"/>
        <w:rPr>
          <w:rFonts w:ascii="GHEA Grapalat" w:hAnsi="GHEA Grapalat"/>
          <w:sz w:val="32"/>
          <w:lang w:val="hy-AM"/>
        </w:rPr>
      </w:pPr>
    </w:p>
    <w:p w:rsidR="00F75739" w:rsidRPr="004459FC" w:rsidRDefault="00F75739" w:rsidP="00F75739">
      <w:pPr>
        <w:jc w:val="center"/>
        <w:rPr>
          <w:rFonts w:ascii="GHEA Grapalat" w:hAnsi="GHEA Grapalat"/>
          <w:sz w:val="36"/>
          <w:lang w:val="hy-AM"/>
        </w:rPr>
      </w:pPr>
      <w:r w:rsidRPr="004459FC">
        <w:rPr>
          <w:rFonts w:ascii="GHEA Grapalat" w:hAnsi="GHEA Grapalat"/>
          <w:noProof/>
          <w:sz w:val="32"/>
        </w:rPr>
        <w:drawing>
          <wp:inline distT="0" distB="0" distL="0" distR="0">
            <wp:extent cx="5932805" cy="4191635"/>
            <wp:effectExtent l="19050" t="0" r="0" b="0"/>
            <wp:docPr id="6" name="Рисунок 6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739" w:rsidRPr="004459FC" w:rsidRDefault="00F75739" w:rsidP="00F75739">
      <w:pPr>
        <w:jc w:val="center"/>
        <w:rPr>
          <w:rFonts w:ascii="GHEA Grapalat" w:hAnsi="GHEA Grapalat"/>
          <w:sz w:val="36"/>
          <w:lang w:val="hy-AM"/>
        </w:rPr>
      </w:pPr>
      <w:r w:rsidRPr="004459FC">
        <w:rPr>
          <w:rFonts w:ascii="GHEA Grapalat" w:hAnsi="GHEA Grapalat"/>
          <w:sz w:val="36"/>
          <w:lang w:val="hy-AM"/>
        </w:rPr>
        <w:t>ՍՏԵՓԱՆԱՎԱՆ ՀԱՄԱՅՆՔԻ ԱՂԲԱՀ</w:t>
      </w:r>
      <w:r w:rsidR="007A7EAB">
        <w:rPr>
          <w:rFonts w:ascii="GHEA Grapalat" w:hAnsi="GHEA Grapalat"/>
          <w:sz w:val="36"/>
          <w:lang w:val="hy-AM"/>
        </w:rPr>
        <w:t>Ա</w:t>
      </w:r>
      <w:r w:rsidRPr="004459FC">
        <w:rPr>
          <w:rFonts w:ascii="GHEA Grapalat" w:hAnsi="GHEA Grapalat"/>
          <w:sz w:val="36"/>
          <w:lang w:val="hy-AM"/>
        </w:rPr>
        <w:t>ՆՈՒԹՅԱՆ ԵՎ       ՍԱՆԻՏԱՐԱԿԱՆ ՄԱՔՐՄԱՆ ՏԵՂԱԿԱՆ ԿԱՌԱՎԱՐՄԱՆ ՊԼԱՆ</w:t>
      </w:r>
    </w:p>
    <w:p w:rsidR="00F75739" w:rsidRPr="004459FC" w:rsidRDefault="00F75739" w:rsidP="00F75739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4459FC">
        <w:rPr>
          <w:rFonts w:ascii="GHEA Grapalat" w:hAnsi="GHEA Grapalat"/>
          <w:sz w:val="36"/>
          <w:szCs w:val="36"/>
          <w:lang w:val="hy-AM"/>
        </w:rPr>
        <w:t>(2025-2029 թթ</w:t>
      </w:r>
      <w:r w:rsidRPr="004459FC">
        <w:rPr>
          <w:rFonts w:ascii="GHEA Grapalat" w:hAnsi="Cambria Math" w:cs="Cambria Math"/>
          <w:sz w:val="36"/>
          <w:szCs w:val="36"/>
          <w:lang w:val="hy-AM"/>
        </w:rPr>
        <w:t>․</w:t>
      </w:r>
      <w:r w:rsidRPr="004459FC">
        <w:rPr>
          <w:rFonts w:ascii="GHEA Grapalat" w:hAnsi="GHEA Grapalat"/>
          <w:sz w:val="36"/>
          <w:szCs w:val="36"/>
          <w:lang w:val="hy-AM"/>
        </w:rPr>
        <w:t>)</w:t>
      </w:r>
    </w:p>
    <w:p w:rsidR="00F75739" w:rsidRPr="004459FC" w:rsidRDefault="00F75739" w:rsidP="002463AC">
      <w:pPr>
        <w:pStyle w:val="1"/>
      </w:pPr>
    </w:p>
    <w:bookmarkEnd w:id="0"/>
    <w:p w:rsidR="00F75739" w:rsidRPr="004459FC" w:rsidRDefault="00F75739" w:rsidP="002463AC">
      <w:pPr>
        <w:pStyle w:val="1"/>
      </w:pPr>
    </w:p>
    <w:p w:rsidR="00F75739" w:rsidRPr="004C3241" w:rsidRDefault="00F75739" w:rsidP="00F75739">
      <w:pPr>
        <w:jc w:val="center"/>
        <w:rPr>
          <w:rFonts w:ascii="GHEA Grapalat" w:hAnsi="GHEA Grapalat"/>
          <w:b/>
          <w:lang w:val="hy-AM"/>
        </w:rPr>
      </w:pPr>
      <w:r w:rsidRPr="004C3241">
        <w:rPr>
          <w:rFonts w:ascii="GHEA Grapalat" w:hAnsi="GHEA Grapalat"/>
          <w:b/>
          <w:lang w:val="hy-AM"/>
        </w:rPr>
        <w:t>ԲՈՎԱՆԴԱԿՈՒԹՅՈՒՆ</w:t>
      </w:r>
    </w:p>
    <w:p w:rsidR="00F75739" w:rsidRPr="00D91810" w:rsidRDefault="00D91810" w:rsidP="00F75739">
      <w:pPr>
        <w:rPr>
          <w:rFonts w:ascii="GHEA Grapalat" w:hAnsi="GHEA Grapalat"/>
          <w:b/>
          <w:lang w:val="hy-AM"/>
        </w:rPr>
      </w:pPr>
      <w:r w:rsidRPr="00D91810">
        <w:rPr>
          <w:rFonts w:ascii="GHEA Grapalat" w:hAnsi="GHEA Grapalat"/>
          <w:b/>
          <w:lang w:val="hy-AM"/>
        </w:rPr>
        <w:t>ԳԼՈՒԽ 1</w:t>
      </w:r>
    </w:p>
    <w:p w:rsidR="00F75739" w:rsidRPr="004459FC" w:rsidRDefault="00F75739" w:rsidP="004C3241">
      <w:pPr>
        <w:spacing w:line="360" w:lineRule="auto"/>
        <w:rPr>
          <w:rFonts w:ascii="GHEA Grapalat" w:hAnsi="GHEA Grapalat"/>
          <w:b/>
          <w:lang w:val="hy-AM"/>
        </w:rPr>
      </w:pPr>
      <w:r w:rsidRPr="004459FC">
        <w:rPr>
          <w:rFonts w:ascii="GHEA Grapalat" w:hAnsi="GHEA Grapalat"/>
          <w:b/>
          <w:lang w:val="hy-AM"/>
        </w:rPr>
        <w:t>1.</w:t>
      </w:r>
      <w:r w:rsidR="004C3241">
        <w:rPr>
          <w:rFonts w:ascii="GHEA Grapalat" w:hAnsi="GHEA Grapalat"/>
          <w:b/>
          <w:lang w:val="hy-AM"/>
        </w:rPr>
        <w:t xml:space="preserve"> </w:t>
      </w:r>
      <w:r w:rsidRPr="004459FC">
        <w:rPr>
          <w:rFonts w:ascii="GHEA Grapalat" w:hAnsi="GHEA Grapalat"/>
          <w:b/>
          <w:lang w:val="hy-AM"/>
        </w:rPr>
        <w:t>ՆԵՐԱԾՈՒԹՅՈՒՆ</w:t>
      </w:r>
    </w:p>
    <w:p w:rsidR="00F75739" w:rsidRPr="004459FC" w:rsidRDefault="00F75739" w:rsidP="004C3241">
      <w:pPr>
        <w:spacing w:line="360" w:lineRule="auto"/>
        <w:rPr>
          <w:rFonts w:ascii="GHEA Grapalat" w:hAnsi="GHEA Grapalat"/>
          <w:b/>
          <w:lang w:val="hy-AM"/>
        </w:rPr>
      </w:pPr>
      <w:r w:rsidRPr="004459FC">
        <w:rPr>
          <w:rFonts w:ascii="GHEA Grapalat" w:hAnsi="GHEA Grapalat"/>
          <w:b/>
          <w:color w:val="222222"/>
          <w:shd w:val="clear" w:color="auto" w:fill="FFFFFF"/>
          <w:lang w:val="hy-AM"/>
        </w:rPr>
        <w:t>2.</w:t>
      </w:r>
      <w:r w:rsidR="004C3241">
        <w:rPr>
          <w:rFonts w:ascii="GHEA Grapalat" w:hAnsi="GHEA Grapalat"/>
          <w:b/>
          <w:color w:val="222222"/>
          <w:shd w:val="clear" w:color="auto" w:fill="FFFFFF"/>
          <w:lang w:val="hy-AM"/>
        </w:rPr>
        <w:t xml:space="preserve"> </w:t>
      </w:r>
      <w:r w:rsidRPr="004459FC">
        <w:rPr>
          <w:rFonts w:ascii="GHEA Grapalat" w:hAnsi="GHEA Grapalat"/>
          <w:b/>
          <w:color w:val="222222"/>
          <w:shd w:val="clear" w:color="auto" w:fill="FFFFFF"/>
          <w:lang w:val="hy-AM"/>
        </w:rPr>
        <w:t>ՀԻՄՆԱԽՆԴԻՐՆԵՐ, ԱՌԱՋՆԱՀԵՐԹՈՒԹՅՈՒՆՆԵՐ, ՏԵՍԼԱԿԱՆ</w:t>
      </w:r>
    </w:p>
    <w:p w:rsidR="00F75739" w:rsidRPr="004459FC" w:rsidRDefault="00F75739" w:rsidP="002463AC">
      <w:pPr>
        <w:pStyle w:val="1"/>
      </w:pPr>
      <w:r w:rsidRPr="004459FC">
        <w:t>3.</w:t>
      </w:r>
      <w:r w:rsidRPr="008C1BA2">
        <w:rPr>
          <w:sz w:val="20"/>
          <w:szCs w:val="20"/>
        </w:rPr>
        <w:t>ՊԼԱՆԱՎՈՐՄԱՆ ՏԱՐԱԾՔԻ ԲՆՈՒԹԱԳԻՐ</w:t>
      </w:r>
      <w:r w:rsidRPr="004459FC">
        <w:t xml:space="preserve">       </w:t>
      </w:r>
    </w:p>
    <w:p w:rsidR="00F75739" w:rsidRPr="004459FC" w:rsidRDefault="00F75739" w:rsidP="004C3241">
      <w:pPr>
        <w:spacing w:line="360" w:lineRule="auto"/>
        <w:rPr>
          <w:rFonts w:ascii="GHEA Grapalat" w:hAnsi="GHEA Grapalat" w:cs="Sylfaen"/>
          <w:b/>
          <w:lang w:val="hy-AM"/>
        </w:rPr>
      </w:pPr>
      <w:r w:rsidRPr="004459FC">
        <w:rPr>
          <w:rFonts w:ascii="GHEA Grapalat" w:hAnsi="GHEA Grapalat" w:cs="Sylfaen"/>
          <w:b/>
          <w:lang w:val="hy-AM"/>
        </w:rPr>
        <w:t>4. ԹԱՓՈՆՆԵՐԻ ՔԱՆԱԿ ԵՎ ԲԱՂԱԴՐՈՒԹՅՈՒՆ</w:t>
      </w:r>
    </w:p>
    <w:p w:rsidR="00F75739" w:rsidRPr="004459FC" w:rsidRDefault="00F75739" w:rsidP="004C3241">
      <w:pPr>
        <w:spacing w:line="360" w:lineRule="auto"/>
        <w:rPr>
          <w:rFonts w:ascii="GHEA Grapalat" w:hAnsi="GHEA Grapalat" w:cs="Sylfaen"/>
          <w:b/>
          <w:lang w:val="hy-AM"/>
        </w:rPr>
      </w:pPr>
      <w:r w:rsidRPr="004459FC">
        <w:rPr>
          <w:rFonts w:ascii="GHEA Grapalat" w:hAnsi="GHEA Grapalat" w:cs="Sylfaen"/>
          <w:b/>
          <w:lang w:val="hy-AM"/>
        </w:rPr>
        <w:t>5.</w:t>
      </w:r>
      <w:r w:rsidR="004C3241">
        <w:rPr>
          <w:rFonts w:ascii="GHEA Grapalat" w:hAnsi="GHEA Grapalat" w:cs="Sylfaen"/>
          <w:b/>
          <w:lang w:val="hy-AM"/>
        </w:rPr>
        <w:t xml:space="preserve"> </w:t>
      </w:r>
      <w:r w:rsidRPr="004459FC">
        <w:rPr>
          <w:rFonts w:ascii="GHEA Grapalat" w:hAnsi="GHEA Grapalat" w:cs="Sylfaen"/>
          <w:b/>
          <w:lang w:val="hy-AM"/>
        </w:rPr>
        <w:t>ԹԱՓՈՆՆԵՐԻ ԳՈՐԾԱԾՈՒԹՅՈՒՆ</w:t>
      </w:r>
    </w:p>
    <w:p w:rsidR="00F75739" w:rsidRPr="004459FC" w:rsidRDefault="00F75739" w:rsidP="004C3241">
      <w:pPr>
        <w:spacing w:line="360" w:lineRule="auto"/>
        <w:rPr>
          <w:rFonts w:ascii="GHEA Grapalat" w:hAnsi="GHEA Grapalat"/>
          <w:b/>
          <w:color w:val="222222"/>
          <w:shd w:val="clear" w:color="auto" w:fill="FFFFFF"/>
          <w:lang w:val="hy-AM"/>
        </w:rPr>
      </w:pPr>
      <w:r w:rsidRPr="004459FC">
        <w:rPr>
          <w:rFonts w:ascii="GHEA Grapalat" w:hAnsi="GHEA Grapalat"/>
          <w:b/>
          <w:color w:val="222222"/>
          <w:shd w:val="clear" w:color="auto" w:fill="FFFFFF"/>
          <w:lang w:val="hy-AM"/>
        </w:rPr>
        <w:t>6.</w:t>
      </w:r>
      <w:r w:rsidR="004C3241">
        <w:rPr>
          <w:rFonts w:ascii="GHEA Grapalat" w:hAnsi="GHEA Grapalat"/>
          <w:b/>
          <w:color w:val="222222"/>
          <w:shd w:val="clear" w:color="auto" w:fill="FFFFFF"/>
          <w:lang w:val="hy-AM"/>
        </w:rPr>
        <w:t xml:space="preserve"> </w:t>
      </w:r>
      <w:r w:rsidRPr="004459FC">
        <w:rPr>
          <w:rFonts w:ascii="GHEA Grapalat" w:hAnsi="GHEA Grapalat"/>
          <w:b/>
          <w:color w:val="222222"/>
          <w:shd w:val="clear" w:color="auto" w:fill="FFFFFF"/>
          <w:lang w:val="hy-AM"/>
        </w:rPr>
        <w:t>ԻՐԱԶԵԿՎԱԾՈՒԹՅԱՆ ԱՍՏԻՃԱՆ</w:t>
      </w:r>
    </w:p>
    <w:p w:rsidR="00F75739" w:rsidRPr="004459FC" w:rsidRDefault="00F75739" w:rsidP="004C3241">
      <w:pPr>
        <w:spacing w:line="360" w:lineRule="auto"/>
        <w:rPr>
          <w:rFonts w:ascii="GHEA Grapalat" w:hAnsi="GHEA Grapalat"/>
          <w:b/>
          <w:lang w:val="hy-AM"/>
        </w:rPr>
      </w:pPr>
      <w:r w:rsidRPr="004459FC">
        <w:rPr>
          <w:rFonts w:ascii="GHEA Grapalat" w:hAnsi="GHEA Grapalat"/>
          <w:b/>
          <w:lang w:val="hy-AM"/>
        </w:rPr>
        <w:t>7.</w:t>
      </w:r>
      <w:r w:rsidR="004C3241">
        <w:rPr>
          <w:rFonts w:ascii="GHEA Grapalat" w:hAnsi="GHEA Grapalat"/>
          <w:b/>
          <w:lang w:val="hy-AM"/>
        </w:rPr>
        <w:t xml:space="preserve"> </w:t>
      </w:r>
      <w:r w:rsidRPr="004459FC">
        <w:rPr>
          <w:rFonts w:ascii="GHEA Grapalat" w:hAnsi="GHEA Grapalat"/>
          <w:b/>
          <w:lang w:val="hy-AM"/>
        </w:rPr>
        <w:t>ՖԻՆԱՆՍԱՎՈՐՈՒՄ ԵՎ ԲՅՈՒՋԵ</w:t>
      </w:r>
    </w:p>
    <w:p w:rsidR="00F75739" w:rsidRPr="004459FC" w:rsidRDefault="00F75739" w:rsidP="004C3241">
      <w:pPr>
        <w:spacing w:line="360" w:lineRule="auto"/>
        <w:rPr>
          <w:rFonts w:ascii="GHEA Grapalat" w:hAnsi="GHEA Grapalat"/>
          <w:lang w:val="hy-AM"/>
        </w:rPr>
      </w:pPr>
    </w:p>
    <w:p w:rsidR="00F75739" w:rsidRPr="004C3241" w:rsidRDefault="00F75739" w:rsidP="004C3241">
      <w:pPr>
        <w:spacing w:line="360" w:lineRule="auto"/>
        <w:rPr>
          <w:rFonts w:ascii="GHEA Grapalat" w:hAnsi="GHEA Grapalat"/>
          <w:b/>
          <w:lang w:val="hy-AM"/>
        </w:rPr>
      </w:pPr>
      <w:r w:rsidRPr="004C3241">
        <w:rPr>
          <w:rFonts w:ascii="GHEA Grapalat" w:hAnsi="GHEA Grapalat"/>
          <w:b/>
          <w:lang w:val="hy-AM"/>
        </w:rPr>
        <w:t xml:space="preserve">ԳԼՈՒԽ 2 </w:t>
      </w:r>
    </w:p>
    <w:p w:rsidR="00F75739" w:rsidRPr="004459FC" w:rsidRDefault="00F75739" w:rsidP="004C3241">
      <w:pPr>
        <w:spacing w:line="360" w:lineRule="auto"/>
        <w:rPr>
          <w:rFonts w:ascii="GHEA Grapalat" w:hAnsi="GHEA Grapalat"/>
          <w:b/>
          <w:lang w:val="hy-AM"/>
        </w:rPr>
      </w:pPr>
      <w:r w:rsidRPr="004459FC">
        <w:rPr>
          <w:rFonts w:ascii="GHEA Grapalat" w:hAnsi="GHEA Grapalat"/>
          <w:b/>
          <w:lang w:val="hy-AM"/>
        </w:rPr>
        <w:t>ՊԼԱՆԱՎՈՐՈՒՄ</w:t>
      </w:r>
    </w:p>
    <w:p w:rsidR="004C3241" w:rsidRDefault="004C3241" w:rsidP="004C3241">
      <w:pPr>
        <w:spacing w:line="360" w:lineRule="auto"/>
        <w:ind w:left="-284" w:hanging="284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</w:t>
      </w:r>
      <w:r w:rsidR="00F75739" w:rsidRPr="004459FC">
        <w:rPr>
          <w:rFonts w:ascii="GHEA Grapalat" w:hAnsi="GHEA Grapalat"/>
          <w:b/>
          <w:lang w:val="hy-AM"/>
        </w:rPr>
        <w:t>1.</w:t>
      </w:r>
      <w:r>
        <w:rPr>
          <w:rFonts w:ascii="GHEA Grapalat" w:hAnsi="GHEA Grapalat"/>
          <w:b/>
          <w:lang w:val="hy-AM"/>
        </w:rPr>
        <w:t xml:space="preserve"> </w:t>
      </w:r>
      <w:r w:rsidR="00F75739" w:rsidRPr="004459FC">
        <w:rPr>
          <w:rFonts w:ascii="GHEA Grapalat" w:hAnsi="GHEA Grapalat"/>
          <w:b/>
          <w:lang w:val="hy-AM"/>
        </w:rPr>
        <w:t>ԿԱՆԽԱՏԵՍՈՒՄՆԵՐ ԵՎ ԿԱՆԽԱԴՐՈՒԹՅՈՒՆՆԵՐ</w:t>
      </w:r>
      <w:r>
        <w:rPr>
          <w:rFonts w:ascii="GHEA Grapalat" w:hAnsi="GHEA Grapalat"/>
          <w:b/>
          <w:lang w:val="hy-AM"/>
        </w:rPr>
        <w:t xml:space="preserve"> </w:t>
      </w:r>
      <w:r w:rsidR="00F75739" w:rsidRPr="004459FC">
        <w:rPr>
          <w:rFonts w:ascii="GHEA Grapalat" w:hAnsi="GHEA Grapalat"/>
          <w:b/>
          <w:lang w:val="hy-AM"/>
        </w:rPr>
        <w:t>ՊԼԱՆԱՎՈՐՄԱՆ</w:t>
      </w:r>
      <w:r>
        <w:rPr>
          <w:rFonts w:ascii="GHEA Grapalat" w:hAnsi="GHEA Grapalat"/>
          <w:b/>
          <w:lang w:val="hy-AM"/>
        </w:rPr>
        <w:t xml:space="preserve"> </w:t>
      </w:r>
      <w:r w:rsidRPr="004459FC">
        <w:rPr>
          <w:rFonts w:ascii="GHEA Grapalat" w:hAnsi="GHEA Grapalat"/>
          <w:b/>
          <w:lang w:val="hy-AM"/>
        </w:rPr>
        <w:t>ԺԱՄԱՆԱԿԱՇՐՋԱՆՈՒՄ</w:t>
      </w:r>
    </w:p>
    <w:p w:rsidR="004C3241" w:rsidRDefault="004C3241" w:rsidP="004C3241">
      <w:pPr>
        <w:spacing w:line="360" w:lineRule="auto"/>
        <w:ind w:left="-284" w:hanging="284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</w:t>
      </w:r>
      <w:r w:rsidR="00F75739" w:rsidRPr="004459FC">
        <w:rPr>
          <w:rFonts w:ascii="GHEA Grapalat" w:hAnsi="GHEA Grapalat"/>
          <w:b/>
          <w:lang w:val="hy-AM"/>
        </w:rPr>
        <w:t>2.ՆՊԱՏԱԿՆԵՐԻ ԵՎ ԹԻՐԱԽՆԵՐԻ ՍԱՀՄԱՆՈՒՄ</w:t>
      </w:r>
    </w:p>
    <w:p w:rsidR="004C3241" w:rsidRDefault="004C3241" w:rsidP="004C3241">
      <w:pPr>
        <w:spacing w:line="360" w:lineRule="auto"/>
        <w:ind w:left="-284" w:hanging="284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</w:t>
      </w:r>
      <w:r w:rsidR="00F75739" w:rsidRPr="004459FC">
        <w:rPr>
          <w:rFonts w:ascii="GHEA Grapalat" w:hAnsi="GHEA Grapalat"/>
          <w:b/>
          <w:lang w:val="hy-AM"/>
        </w:rPr>
        <w:t>3.ԳՈՐԾՈՂՈՒԹՅՈՒՆՆԵՐԻ ՊԼԱՆ</w:t>
      </w:r>
    </w:p>
    <w:p w:rsidR="004C3241" w:rsidRDefault="004C3241" w:rsidP="004C3241">
      <w:pPr>
        <w:spacing w:line="360" w:lineRule="auto"/>
        <w:ind w:left="-284" w:hanging="284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</w:t>
      </w:r>
      <w:r w:rsidR="00F75739" w:rsidRPr="004459FC">
        <w:rPr>
          <w:rFonts w:ascii="GHEA Grapalat" w:hAnsi="GHEA Grapalat"/>
          <w:b/>
          <w:lang w:val="hy-AM"/>
        </w:rPr>
        <w:t>4. ՖԻՆԱՆՍԱՎՈՐՈՒՄ ԵՎ ԲՅՈՒՋԵ</w:t>
      </w:r>
    </w:p>
    <w:p w:rsidR="00F75739" w:rsidRPr="004459FC" w:rsidRDefault="004C3241" w:rsidP="004C3241">
      <w:pPr>
        <w:spacing w:line="360" w:lineRule="auto"/>
        <w:ind w:left="-284" w:hanging="284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</w:t>
      </w:r>
      <w:r w:rsidR="00F75739" w:rsidRPr="004459FC">
        <w:rPr>
          <w:rFonts w:ascii="GHEA Grapalat" w:hAnsi="GHEA Grapalat"/>
          <w:b/>
          <w:lang w:val="hy-AM"/>
        </w:rPr>
        <w:t>5.ԱՂԲԱՀԱՆՈՒԹՅԱՆ ԵՎ ԿՈՇՏ ԹԱՓՈՆՆԵՐԻ ԿԱՌԱՎԱՐՄԱՆ    ԲՅՈՒՋԵՏԱՎՈՐՈՒՄ</w:t>
      </w:r>
    </w:p>
    <w:p w:rsidR="00F75739" w:rsidRDefault="00F75739" w:rsidP="004C3241">
      <w:pPr>
        <w:spacing w:line="360" w:lineRule="auto"/>
        <w:rPr>
          <w:rFonts w:ascii="GHEA Grapalat" w:hAnsi="GHEA Grapalat"/>
          <w:lang w:val="hy-AM"/>
        </w:rPr>
      </w:pPr>
    </w:p>
    <w:p w:rsidR="004C3241" w:rsidRDefault="004C3241" w:rsidP="004C3241">
      <w:pPr>
        <w:spacing w:line="360" w:lineRule="auto"/>
        <w:rPr>
          <w:rFonts w:ascii="GHEA Grapalat" w:hAnsi="GHEA Grapalat"/>
          <w:lang w:val="hy-AM"/>
        </w:rPr>
      </w:pPr>
    </w:p>
    <w:p w:rsidR="004C3241" w:rsidRDefault="004C3241" w:rsidP="004C3241">
      <w:pPr>
        <w:spacing w:line="360" w:lineRule="auto"/>
        <w:rPr>
          <w:rFonts w:ascii="GHEA Grapalat" w:hAnsi="GHEA Grapalat"/>
          <w:lang w:val="hy-AM"/>
        </w:rPr>
      </w:pPr>
    </w:p>
    <w:p w:rsidR="004C3241" w:rsidRDefault="004C3241" w:rsidP="004C3241">
      <w:pPr>
        <w:spacing w:line="360" w:lineRule="auto"/>
        <w:rPr>
          <w:rFonts w:ascii="GHEA Grapalat" w:hAnsi="GHEA Grapalat"/>
          <w:lang w:val="hy-AM"/>
        </w:rPr>
      </w:pPr>
    </w:p>
    <w:p w:rsidR="004C3241" w:rsidRPr="004459FC" w:rsidRDefault="004C3241" w:rsidP="004C3241">
      <w:pPr>
        <w:spacing w:line="360" w:lineRule="auto"/>
        <w:rPr>
          <w:rFonts w:ascii="GHEA Grapalat" w:hAnsi="GHEA Grapalat"/>
          <w:lang w:val="hy-AM"/>
        </w:rPr>
      </w:pPr>
    </w:p>
    <w:p w:rsidR="00F75739" w:rsidRPr="004459FC" w:rsidRDefault="00F75739" w:rsidP="00F75739">
      <w:pPr>
        <w:rPr>
          <w:rFonts w:ascii="GHEA Grapalat" w:hAnsi="GHEA Grapalat"/>
          <w:lang w:val="hy-AM"/>
        </w:rPr>
      </w:pPr>
    </w:p>
    <w:p w:rsidR="004C2B68" w:rsidRDefault="004C2B68" w:rsidP="002463AC">
      <w:pPr>
        <w:pStyle w:val="1"/>
      </w:pPr>
    </w:p>
    <w:p w:rsidR="002463AC" w:rsidRPr="008B6E99" w:rsidRDefault="00ED42AD" w:rsidP="002463AC">
      <w:pPr>
        <w:pStyle w:val="1"/>
      </w:pPr>
      <w:bookmarkStart w:id="1" w:name="_Toc451094657"/>
      <w:bookmarkStart w:id="2" w:name="_Toc451095571"/>
      <w:bookmarkStart w:id="3" w:name="_Toc451095635"/>
      <w:bookmarkStart w:id="4" w:name="_Toc451100253"/>
      <w:r>
        <w:t xml:space="preserve">                         </w:t>
      </w:r>
      <w:r w:rsidR="002463AC">
        <w:t xml:space="preserve">ՍՏԵՓԱՆԱՎԱՆ </w:t>
      </w:r>
      <w:r w:rsidR="002463AC" w:rsidRPr="008B6E99">
        <w:t>ՀԱՄԱՅՆՔԻ</w:t>
      </w:r>
      <w:r w:rsidR="002463AC">
        <w:t xml:space="preserve"> </w:t>
      </w:r>
      <w:r w:rsidR="002463AC" w:rsidRPr="008B6E99">
        <w:t>ՂԵԿԱՎԱՐԻ</w:t>
      </w:r>
      <w:r w:rsidR="002463AC">
        <w:t xml:space="preserve"> </w:t>
      </w:r>
      <w:r w:rsidR="004B49FD">
        <w:t xml:space="preserve"> </w:t>
      </w:r>
      <w:r w:rsidR="002463AC" w:rsidRPr="008B6E99">
        <w:t>ՈՒՂԵՐՁԸ</w:t>
      </w:r>
      <w:bookmarkEnd w:id="1"/>
      <w:bookmarkEnd w:id="2"/>
      <w:bookmarkEnd w:id="3"/>
      <w:bookmarkEnd w:id="4"/>
    </w:p>
    <w:p w:rsidR="002463AC" w:rsidRPr="00522135" w:rsidRDefault="002463AC" w:rsidP="002463AC">
      <w:pPr>
        <w:rPr>
          <w:rFonts w:ascii="GHEA Grapalat" w:hAnsi="GHEA Grapalat"/>
          <w:lang w:val="hy-AM"/>
        </w:rPr>
      </w:pPr>
    </w:p>
    <w:p w:rsidR="002463AC" w:rsidRPr="00551A6A" w:rsidRDefault="002463AC" w:rsidP="00551A6A">
      <w:pPr>
        <w:spacing w:line="360" w:lineRule="auto"/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hy-AM"/>
        </w:rPr>
        <w:t xml:space="preserve">                     </w:t>
      </w:r>
      <w:r w:rsidR="008C1BA2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</w:t>
      </w:r>
      <w:r>
        <w:rPr>
          <w:noProof/>
        </w:rPr>
        <w:drawing>
          <wp:inline distT="0" distB="0" distL="0" distR="0">
            <wp:extent cx="3548521" cy="2326233"/>
            <wp:effectExtent l="19050" t="0" r="0" b="0"/>
            <wp:docPr id="7" name="Рисунок 7" descr="C:\Users\Asus-H510M\AppData\Local\Microsoft\Windows\INetCache\Content.Word\31032512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-H510M\AppData\Local\Microsoft\Windows\INetCache\Content.Word\3103251248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284" cy="232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6A" w:rsidRPr="00551A6A" w:rsidRDefault="002463AC" w:rsidP="00551A6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1A6A">
        <w:rPr>
          <w:rFonts w:ascii="GHEA Grapalat" w:hAnsi="GHEA Grapalat" w:cs="Sylfaen"/>
          <w:sz w:val="20"/>
          <w:szCs w:val="20"/>
          <w:lang w:val="hy-AM"/>
        </w:rPr>
        <w:t>Ստեփանավան  համայնքի համար խիստ պատասխանատու և կարևոր աշխատանք է համարվում աղբահանության ծառայության կազմակերպումը</w:t>
      </w:r>
      <w:r w:rsidRPr="00551A6A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551A6A">
        <w:rPr>
          <w:rFonts w:ascii="GHEA Grapalat" w:hAnsi="GHEA Grapalat" w:cs="Sylfaen"/>
          <w:sz w:val="20"/>
          <w:szCs w:val="20"/>
          <w:lang w:val="hy-AM"/>
        </w:rPr>
        <w:t>Սակայն դա</w:t>
      </w:r>
      <w:r w:rsidRPr="00551A6A">
        <w:rPr>
          <w:rFonts w:ascii="GHEA Grapalat" w:hAnsi="GHEA Grapalat"/>
          <w:sz w:val="20"/>
          <w:szCs w:val="20"/>
          <w:lang w:val="hy-AM"/>
        </w:rPr>
        <w:t xml:space="preserve"> ան</w:t>
      </w:r>
      <w:r w:rsidRPr="00551A6A">
        <w:rPr>
          <w:rFonts w:ascii="GHEA Grapalat" w:hAnsi="GHEA Grapalat" w:cs="Sylfaen"/>
          <w:sz w:val="20"/>
          <w:szCs w:val="20"/>
          <w:lang w:val="hy-AM"/>
        </w:rPr>
        <w:t>արդյունավետ է, եթե չեն մասնակցում համայնքի բնակիչները:</w:t>
      </w:r>
      <w:r w:rsidR="00551A6A" w:rsidRPr="00551A6A">
        <w:rPr>
          <w:rFonts w:ascii="GHEA Grapalat" w:hAnsi="GHEA Grapalat"/>
          <w:sz w:val="20"/>
          <w:szCs w:val="20"/>
          <w:lang w:val="hy-AM"/>
        </w:rPr>
        <w:t xml:space="preserve"> Կարևորելով բոլոր աշխատանքները՝ ակնկալում եմ յուրաքանչյուրիս մասնակցությունը մաքուր համայնք ունենալու գործում: Արդյունքին հասնելու համար յուրաքանչյուրս պետք է մաքուր պահենք մեր համայնքը, մասնակցենք իրականացվող բոլոր ծրագրերին, շաբաթօրյակների</w:t>
      </w:r>
      <w:r w:rsidR="00966920">
        <w:rPr>
          <w:rFonts w:ascii="GHEA Grapalat" w:hAnsi="GHEA Grapalat"/>
          <w:sz w:val="20"/>
          <w:szCs w:val="20"/>
          <w:lang w:val="hy-AM"/>
        </w:rPr>
        <w:t>ն</w:t>
      </w:r>
      <w:r w:rsidR="00551A6A" w:rsidRPr="00551A6A">
        <w:rPr>
          <w:rFonts w:ascii="GHEA Grapalat" w:hAnsi="GHEA Grapalat"/>
          <w:sz w:val="20"/>
          <w:szCs w:val="20"/>
          <w:lang w:val="hy-AM"/>
        </w:rPr>
        <w:t>, մեր լուման ունենանք համայնքի մաքրման և բարեկարգման աշխատանքների իրականացման համար,փոխենք մեր վերաբերմունքը մեր փողոցի, մեր համայնքի մեր հանրապետության և երկիր մոլորակի նկատմամբ, քանզի այստեղ ապրում ենք մենք, ապրում և դեռ պետք է ապրեն մեր սերունդները:</w:t>
      </w:r>
    </w:p>
    <w:p w:rsidR="002463AC" w:rsidRPr="00551A6A" w:rsidRDefault="002463AC" w:rsidP="00551A6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1A6A">
        <w:rPr>
          <w:rFonts w:ascii="GHEA Grapalat" w:hAnsi="GHEA Grapalat" w:cs="Sylfaen"/>
          <w:sz w:val="20"/>
          <w:szCs w:val="20"/>
          <w:lang w:val="hy-AM"/>
        </w:rPr>
        <w:t>Այսօրվա աղբահանության ծառայությունը խիստ տարբերվում է նախորդ դարաշրջանում մատուցվող ծառայությունից</w:t>
      </w:r>
      <w:r w:rsidRPr="00551A6A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551A6A">
        <w:rPr>
          <w:rFonts w:ascii="GHEA Grapalat" w:hAnsi="GHEA Grapalat" w:cs="Sylfaen"/>
          <w:sz w:val="20"/>
          <w:szCs w:val="20"/>
          <w:lang w:val="hy-AM"/>
        </w:rPr>
        <w:t>Այսօր այն դարձել է կառավարման մի տեսակ իր գործիքներով և ձևաչափերով</w:t>
      </w:r>
      <w:r w:rsidRPr="00551A6A">
        <w:rPr>
          <w:rFonts w:ascii="GHEA Grapalat" w:hAnsi="GHEA Grapalat"/>
          <w:sz w:val="20"/>
          <w:szCs w:val="20"/>
          <w:lang w:val="hy-AM"/>
        </w:rPr>
        <w:t>:</w:t>
      </w:r>
    </w:p>
    <w:p w:rsidR="002463AC" w:rsidRPr="00551A6A" w:rsidRDefault="002463AC" w:rsidP="002463AC">
      <w:pPr>
        <w:spacing w:line="360" w:lineRule="auto"/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1A6A">
        <w:rPr>
          <w:rFonts w:ascii="GHEA Grapalat" w:hAnsi="GHEA Grapalat"/>
          <w:sz w:val="20"/>
          <w:szCs w:val="20"/>
          <w:lang w:val="hy-AM"/>
        </w:rPr>
        <w:t>Ստեփանավան համայնքի գործունեության հիմնական ուղղություներից են կանաչ տարածքների ընդլայնումը, բնական ռեսուրսների պահպանումը և օգտագործումը, թափոնների կառավարումը, տուրիզմի զարգացումը, որը սերտորեն առնչվում է բնապահպանական խնդիրներին:</w:t>
      </w:r>
    </w:p>
    <w:p w:rsidR="002463AC" w:rsidRPr="00551A6A" w:rsidRDefault="002463AC" w:rsidP="002463A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1A6A">
        <w:rPr>
          <w:rFonts w:ascii="GHEA Grapalat" w:hAnsi="GHEA Grapalat"/>
          <w:sz w:val="20"/>
          <w:szCs w:val="20"/>
          <w:lang w:val="hy-AM"/>
        </w:rPr>
        <w:t>Հուսով ենք, որ</w:t>
      </w:r>
      <w:r w:rsidR="00966920">
        <w:rPr>
          <w:rFonts w:ascii="GHEA Grapalat" w:hAnsi="GHEA Grapalat"/>
          <w:sz w:val="20"/>
          <w:szCs w:val="20"/>
          <w:lang w:val="hy-AM"/>
        </w:rPr>
        <w:t xml:space="preserve"> պետության և</w:t>
      </w:r>
      <w:r w:rsidRPr="00551A6A">
        <w:rPr>
          <w:rFonts w:ascii="GHEA Grapalat" w:hAnsi="GHEA Grapalat"/>
          <w:sz w:val="20"/>
          <w:szCs w:val="20"/>
          <w:lang w:val="hy-AM"/>
        </w:rPr>
        <w:t xml:space="preserve"> միջազգային դոնոր կազմակերպությունների ֆինանսական աջակցության դեպքում ոչ միայն կլուծվեն համայնքի ազգաբնակչության համար կենսական այս խնդիրները, այլև կընդլայնվեն համայնքի հնարավորությունները և ավելի լիարժեք </w:t>
      </w:r>
      <w:r w:rsidR="00966920">
        <w:rPr>
          <w:rFonts w:ascii="GHEA Grapalat" w:hAnsi="GHEA Grapalat"/>
          <w:sz w:val="20"/>
          <w:szCs w:val="20"/>
          <w:lang w:val="hy-AM"/>
        </w:rPr>
        <w:t>կիրականացվի</w:t>
      </w:r>
      <w:r w:rsidRPr="00551A6A">
        <w:rPr>
          <w:rFonts w:ascii="GHEA Grapalat" w:hAnsi="GHEA Grapalat"/>
          <w:sz w:val="20"/>
          <w:szCs w:val="20"/>
          <w:lang w:val="hy-AM"/>
        </w:rPr>
        <w:t xml:space="preserve"> Ստեփանավան համայնքի</w:t>
      </w:r>
      <w:r w:rsidR="00966920">
        <w:rPr>
          <w:rFonts w:ascii="GHEA Grapalat" w:hAnsi="GHEA Grapalat"/>
          <w:sz w:val="20"/>
          <w:szCs w:val="20"/>
          <w:lang w:val="hy-AM"/>
        </w:rPr>
        <w:t xml:space="preserve"> շրջակա միջավայրի պահպանությունը</w:t>
      </w:r>
      <w:r w:rsidRPr="00551A6A">
        <w:rPr>
          <w:rFonts w:ascii="GHEA Grapalat" w:hAnsi="GHEA Grapalat"/>
          <w:sz w:val="20"/>
          <w:szCs w:val="20"/>
          <w:lang w:val="hy-AM"/>
        </w:rPr>
        <w:t>:</w:t>
      </w:r>
    </w:p>
    <w:p w:rsidR="002463AC" w:rsidRDefault="002463AC" w:rsidP="002463AC">
      <w:pPr>
        <w:spacing w:line="360" w:lineRule="auto"/>
        <w:ind w:firstLine="567"/>
        <w:jc w:val="both"/>
        <w:rPr>
          <w:rStyle w:val="a9"/>
          <w:lang w:val="hy-AM"/>
        </w:rPr>
      </w:pPr>
    </w:p>
    <w:p w:rsidR="002463AC" w:rsidRDefault="002463AC" w:rsidP="002463AC">
      <w:pPr>
        <w:spacing w:line="360" w:lineRule="auto"/>
        <w:ind w:firstLine="567"/>
        <w:jc w:val="both"/>
        <w:rPr>
          <w:rStyle w:val="a9"/>
          <w:lang w:val="hy-AM"/>
        </w:rPr>
      </w:pPr>
    </w:p>
    <w:p w:rsidR="002463AC" w:rsidRPr="002463AC" w:rsidRDefault="002463AC" w:rsidP="002463AC">
      <w:pPr>
        <w:spacing w:line="360" w:lineRule="auto"/>
        <w:ind w:firstLine="567"/>
        <w:jc w:val="center"/>
        <w:rPr>
          <w:rStyle w:val="a9"/>
          <w:rFonts w:ascii="GHEA Grapalat" w:hAnsi="GHEA Grapalat"/>
          <w:sz w:val="24"/>
          <w:szCs w:val="24"/>
          <w:lang w:val="hy-AM"/>
        </w:rPr>
      </w:pPr>
      <w:r w:rsidRPr="002463AC">
        <w:rPr>
          <w:rStyle w:val="a9"/>
          <w:rFonts w:ascii="GHEA Grapalat" w:hAnsi="GHEA Grapalat"/>
          <w:sz w:val="24"/>
          <w:szCs w:val="24"/>
          <w:lang w:val="hy-AM"/>
        </w:rPr>
        <w:t>ՀԱՄԱՅՆՔԻ ՂԵԿԱՎԱՐ</w:t>
      </w:r>
      <w:r w:rsidRPr="002463AC">
        <w:rPr>
          <w:rFonts w:ascii="Calibri" w:hAnsi="Calibri" w:cs="Calibri"/>
          <w:sz w:val="24"/>
          <w:szCs w:val="24"/>
          <w:lang w:val="hy-AM"/>
        </w:rPr>
        <w:t>               </w:t>
      </w:r>
      <w:r>
        <w:rPr>
          <w:rFonts w:ascii="Calibri" w:hAnsi="Calibri" w:cs="Calibri"/>
          <w:sz w:val="24"/>
          <w:szCs w:val="24"/>
          <w:lang w:val="hy-AM"/>
        </w:rPr>
        <w:t xml:space="preserve">    </w:t>
      </w:r>
      <w:r w:rsidRPr="002463AC">
        <w:rPr>
          <w:rFonts w:ascii="Calibri" w:hAnsi="Calibri" w:cs="Calibri"/>
          <w:sz w:val="24"/>
          <w:szCs w:val="24"/>
          <w:lang w:val="hy-AM"/>
        </w:rPr>
        <w:t>   </w:t>
      </w:r>
      <w:r w:rsidRPr="002463AC">
        <w:rPr>
          <w:rStyle w:val="a9"/>
          <w:rFonts w:ascii="GHEA Grapalat" w:hAnsi="GHEA Grapalat"/>
          <w:sz w:val="24"/>
          <w:szCs w:val="24"/>
          <w:lang w:val="hy-AM"/>
        </w:rPr>
        <w:t>Ա</w:t>
      </w:r>
      <w:r w:rsidRPr="002463AC">
        <w:rPr>
          <w:rStyle w:val="a9"/>
          <w:rFonts w:ascii="GHEA Grapalat"/>
          <w:sz w:val="24"/>
          <w:szCs w:val="24"/>
          <w:lang w:val="hy-AM"/>
        </w:rPr>
        <w:t>․</w:t>
      </w:r>
      <w:r w:rsidRPr="002463AC">
        <w:rPr>
          <w:rStyle w:val="a9"/>
          <w:rFonts w:ascii="GHEA Grapalat" w:hAnsi="GHEA Grapalat"/>
          <w:sz w:val="24"/>
          <w:szCs w:val="24"/>
          <w:lang w:val="hy-AM"/>
        </w:rPr>
        <w:t>ԳՐԻԳՈՐՅԱՆ</w:t>
      </w:r>
    </w:p>
    <w:p w:rsidR="002463AC" w:rsidRPr="002463AC" w:rsidRDefault="002463AC" w:rsidP="002463AC">
      <w:pPr>
        <w:spacing w:line="360" w:lineRule="auto"/>
        <w:ind w:firstLine="567"/>
        <w:jc w:val="both"/>
        <w:rPr>
          <w:rFonts w:ascii="GHEA Grapalat" w:hAnsi="GHEA Grapalat"/>
          <w:b/>
          <w:lang w:val="hy-AM"/>
        </w:rPr>
      </w:pPr>
    </w:p>
    <w:p w:rsidR="002463AC" w:rsidRPr="00522135" w:rsidRDefault="002463AC" w:rsidP="002463AC">
      <w:pPr>
        <w:pStyle w:val="1"/>
      </w:pPr>
    </w:p>
    <w:p w:rsidR="00D91810" w:rsidRDefault="00D91810" w:rsidP="002463AC">
      <w:pPr>
        <w:pStyle w:val="1"/>
      </w:pPr>
      <w:r>
        <w:t>ԳԼՈՒԽ 1</w:t>
      </w:r>
    </w:p>
    <w:p w:rsidR="00F75739" w:rsidRPr="004459FC" w:rsidRDefault="00F75739" w:rsidP="002463AC">
      <w:pPr>
        <w:pStyle w:val="1"/>
      </w:pPr>
      <w:r w:rsidRPr="004459FC">
        <w:t>1.ՆԵՐԱԾՈՒԹՅՈՒՆ</w:t>
      </w:r>
    </w:p>
    <w:p w:rsidR="00F75739" w:rsidRPr="004459FC" w:rsidRDefault="00F75739" w:rsidP="00F75739">
      <w:pPr>
        <w:rPr>
          <w:rFonts w:ascii="GHEA Grapalat" w:hAnsi="GHEA Grapalat"/>
          <w:lang w:val="hy-AM"/>
        </w:rPr>
      </w:pPr>
    </w:p>
    <w:p w:rsidR="00F75739" w:rsidRPr="004459FC" w:rsidRDefault="00F75739" w:rsidP="00F75739">
      <w:pPr>
        <w:rPr>
          <w:rFonts w:ascii="GHEA Grapalat" w:hAnsi="GHEA Grapalat"/>
          <w:lang w:val="hy-AM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106"/>
        <w:gridCol w:w="5239"/>
      </w:tblGrid>
      <w:tr w:rsidR="00F75739" w:rsidRPr="004459FC" w:rsidTr="002E7887">
        <w:tc>
          <w:tcPr>
            <w:tcW w:w="4106" w:type="dxa"/>
            <w:vAlign w:val="center"/>
          </w:tcPr>
          <w:p w:rsidR="00F75739" w:rsidRPr="004459FC" w:rsidRDefault="00F75739" w:rsidP="002E7887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459FC">
              <w:rPr>
                <w:rFonts w:ascii="GHEA Grapalat" w:hAnsi="GHEA Grapalat" w:cs="Sylfaen"/>
                <w:b/>
                <w:sz w:val="20"/>
                <w:szCs w:val="20"/>
              </w:rPr>
              <w:t>Պլանի անվանում</w:t>
            </w:r>
          </w:p>
        </w:tc>
        <w:tc>
          <w:tcPr>
            <w:tcW w:w="5239" w:type="dxa"/>
          </w:tcPr>
          <w:p w:rsidR="00F75739" w:rsidRPr="002E7887" w:rsidRDefault="00F75739" w:rsidP="00DC04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2E7887">
              <w:rPr>
                <w:rFonts w:ascii="GHEA Grapalat" w:hAnsi="GHEA Grapalat" w:cs="Sylfaen"/>
                <w:sz w:val="20"/>
                <w:szCs w:val="20"/>
                <w:lang w:val="hy-AM"/>
              </w:rPr>
              <w:t>Ստեփանավան</w:t>
            </w:r>
            <w:r w:rsidRPr="002E7887">
              <w:rPr>
                <w:rFonts w:ascii="GHEA Grapalat" w:hAnsi="GHEA Grapalat" w:cs="Sylfaen"/>
                <w:sz w:val="20"/>
                <w:szCs w:val="20"/>
              </w:rPr>
              <w:t xml:space="preserve"> համայնքի Աղբահանության և սանիտարական մաքրման տեղական կառավարման պլան</w:t>
            </w:r>
          </w:p>
        </w:tc>
      </w:tr>
      <w:tr w:rsidR="00F75739" w:rsidRPr="005918EC" w:rsidTr="002E7887">
        <w:tc>
          <w:tcPr>
            <w:tcW w:w="4106" w:type="dxa"/>
            <w:vAlign w:val="center"/>
          </w:tcPr>
          <w:p w:rsidR="00F75739" w:rsidRPr="004459FC" w:rsidRDefault="00F75739" w:rsidP="002E7887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4459F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Պլանավորման մեջ ընդգրկված համայնք, բնակավայրեր</w:t>
            </w:r>
          </w:p>
        </w:tc>
        <w:tc>
          <w:tcPr>
            <w:tcW w:w="5239" w:type="dxa"/>
          </w:tcPr>
          <w:p w:rsidR="00F75739" w:rsidRPr="004459FC" w:rsidRDefault="00F75739" w:rsidP="00DC0460">
            <w:pPr>
              <w:pStyle w:val="a6"/>
              <w:spacing w:before="0" w:beforeAutospacing="0" w:after="15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459F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 Լոռու մարզի Ստեփանավան քաղաք,Արմանիս,Ուրասար և Կաթնաղբյուր վարչական </w:t>
            </w:r>
            <w:r w:rsidRPr="004459F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բնակավայրեր</w:t>
            </w:r>
          </w:p>
          <w:p w:rsidR="00F75739" w:rsidRPr="004459FC" w:rsidRDefault="00F75739" w:rsidP="00DC0460">
            <w:pPr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F75739" w:rsidRPr="004459FC" w:rsidTr="002E7887">
        <w:tc>
          <w:tcPr>
            <w:tcW w:w="4106" w:type="dxa"/>
            <w:vAlign w:val="center"/>
          </w:tcPr>
          <w:p w:rsidR="00F75739" w:rsidRPr="004459FC" w:rsidRDefault="00F75739" w:rsidP="002E7887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459FC">
              <w:rPr>
                <w:rFonts w:ascii="GHEA Grapalat" w:hAnsi="GHEA Grapalat" w:cs="Sylfaen"/>
                <w:b/>
                <w:sz w:val="20"/>
                <w:szCs w:val="20"/>
              </w:rPr>
              <w:t>Պլանավորման ժամանակաշրջան</w:t>
            </w:r>
          </w:p>
        </w:tc>
        <w:tc>
          <w:tcPr>
            <w:tcW w:w="5239" w:type="dxa"/>
          </w:tcPr>
          <w:p w:rsidR="00F75739" w:rsidRPr="002E7887" w:rsidRDefault="00F75739" w:rsidP="00DC0460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E7887">
              <w:rPr>
                <w:rFonts w:ascii="GHEA Grapalat" w:hAnsi="GHEA Grapalat" w:cs="Sylfaen"/>
                <w:sz w:val="20"/>
                <w:szCs w:val="20"/>
              </w:rPr>
              <w:t>202</w:t>
            </w:r>
            <w:r w:rsidRPr="002E7887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2E7887">
              <w:rPr>
                <w:rFonts w:ascii="GHEA Grapalat" w:hAnsi="GHEA Grapalat" w:cs="Sylfaen"/>
                <w:sz w:val="20"/>
                <w:szCs w:val="20"/>
              </w:rPr>
              <w:t>-202</w:t>
            </w:r>
            <w:r w:rsidRPr="002E7887">
              <w:rPr>
                <w:rFonts w:ascii="GHEA Grapalat" w:hAnsi="GHEA Grapalat" w:cs="Sylfaen"/>
                <w:sz w:val="20"/>
                <w:szCs w:val="20"/>
                <w:lang w:val="hy-AM"/>
              </w:rPr>
              <w:t>9 թթ</w:t>
            </w:r>
          </w:p>
        </w:tc>
      </w:tr>
      <w:tr w:rsidR="00F75739" w:rsidRPr="004459FC" w:rsidTr="002E7887">
        <w:tc>
          <w:tcPr>
            <w:tcW w:w="4106" w:type="dxa"/>
            <w:vAlign w:val="center"/>
          </w:tcPr>
          <w:p w:rsidR="00F75739" w:rsidRPr="004459FC" w:rsidRDefault="00F75739" w:rsidP="002E7887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4459F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Ներկայացվող Պլանի նախատեսված վերանայման ամսաթվերը</w:t>
            </w:r>
          </w:p>
        </w:tc>
        <w:tc>
          <w:tcPr>
            <w:tcW w:w="5239" w:type="dxa"/>
          </w:tcPr>
          <w:p w:rsidR="00F75739" w:rsidRPr="002E7887" w:rsidRDefault="00F75739" w:rsidP="00966920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E7887">
              <w:rPr>
                <w:rFonts w:ascii="GHEA Grapalat" w:hAnsi="GHEA Grapalat" w:cs="Sylfaen"/>
                <w:sz w:val="20"/>
                <w:szCs w:val="20"/>
              </w:rPr>
              <w:t>202</w:t>
            </w:r>
            <w:r w:rsidR="00966920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2E788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թ </w:t>
            </w:r>
            <w:r w:rsidR="00966920">
              <w:rPr>
                <w:rFonts w:ascii="GHEA Grapalat" w:hAnsi="GHEA Grapalat" w:cs="Sylfaen"/>
                <w:sz w:val="20"/>
                <w:szCs w:val="20"/>
                <w:lang w:val="hy-AM"/>
              </w:rPr>
              <w:t>ապրիլ</w:t>
            </w:r>
          </w:p>
        </w:tc>
      </w:tr>
      <w:tr w:rsidR="00F75739" w:rsidRPr="005918EC" w:rsidTr="002E7887">
        <w:tc>
          <w:tcPr>
            <w:tcW w:w="4106" w:type="dxa"/>
            <w:vAlign w:val="center"/>
          </w:tcPr>
          <w:p w:rsidR="00F75739" w:rsidRPr="004459FC" w:rsidRDefault="00F75739" w:rsidP="002E7887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4459F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Պլանը կազմող անձանց  անուն, ազգանուն, պաշտոն</w:t>
            </w:r>
          </w:p>
        </w:tc>
        <w:tc>
          <w:tcPr>
            <w:tcW w:w="5239" w:type="dxa"/>
          </w:tcPr>
          <w:p w:rsidR="00F75739" w:rsidRPr="004459FC" w:rsidRDefault="00F75739" w:rsidP="00DC0460">
            <w:pPr>
              <w:pStyle w:val="a7"/>
              <w:numPr>
                <w:ilvl w:val="0"/>
                <w:numId w:val="1"/>
              </w:numPr>
              <w:jc w:val="both"/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</w:pPr>
            <w:r w:rsidRPr="004459FC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Արսեն Ավագյան Ստեփանավանի համայնքապետարանի աշխատակազմի քաղաքաշինության, հողաշինության և շրջակա միջավայրի պահպանության բաժնի պետ </w:t>
            </w:r>
          </w:p>
          <w:p w:rsidR="00F75739" w:rsidRPr="004459FC" w:rsidRDefault="00F75739" w:rsidP="00DC0460">
            <w:pPr>
              <w:pStyle w:val="a7"/>
              <w:numPr>
                <w:ilvl w:val="0"/>
                <w:numId w:val="1"/>
              </w:numPr>
              <w:jc w:val="both"/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</w:pPr>
            <w:r w:rsidRPr="004459FC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Արարատ Չերքեզյան «Ստեփանավանի կոմունալ սպասարկում և բարեկարգում» ՀՈԱԿ-ի տնօրեն </w:t>
            </w:r>
          </w:p>
          <w:p w:rsidR="00F75739" w:rsidRPr="004459FC" w:rsidRDefault="00F75739" w:rsidP="00DC0460">
            <w:pPr>
              <w:pStyle w:val="a7"/>
              <w:jc w:val="both"/>
              <w:rPr>
                <w:rFonts w:ascii="GHEA Grapalat" w:hAnsi="GHEA Grapalat" w:cs="Sylfaen"/>
                <w:b w:val="0"/>
                <w:sz w:val="20"/>
                <w:szCs w:val="20"/>
                <w:highlight w:val="yellow"/>
                <w:lang w:val="hy-AM"/>
              </w:rPr>
            </w:pPr>
          </w:p>
        </w:tc>
      </w:tr>
      <w:tr w:rsidR="00F75739" w:rsidRPr="005918EC" w:rsidTr="002E7887">
        <w:tc>
          <w:tcPr>
            <w:tcW w:w="4106" w:type="dxa"/>
            <w:vAlign w:val="center"/>
          </w:tcPr>
          <w:p w:rsidR="00F75739" w:rsidRPr="004459FC" w:rsidRDefault="00F75739" w:rsidP="002E7887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4459F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Պլանը կազմող անձանց էլ. հասցե և հեռախոս</w:t>
            </w:r>
          </w:p>
        </w:tc>
        <w:tc>
          <w:tcPr>
            <w:tcW w:w="5239" w:type="dxa"/>
          </w:tcPr>
          <w:p w:rsidR="00F75739" w:rsidRPr="004459FC" w:rsidRDefault="001E3F3F" w:rsidP="00DC0460">
            <w:pPr>
              <w:jc w:val="both"/>
              <w:rPr>
                <w:rFonts w:ascii="GHEA Grapalat" w:hAnsi="GHEA Grapalat"/>
                <w:color w:val="87898F"/>
                <w:sz w:val="20"/>
                <w:szCs w:val="20"/>
                <w:u w:val="single"/>
                <w:shd w:val="clear" w:color="auto" w:fill="FFFFFF"/>
                <w:lang w:val="hy-AM"/>
              </w:rPr>
            </w:pPr>
            <w:hyperlink r:id="rId8" w:history="1">
              <w:r w:rsidR="00F75739" w:rsidRPr="004459FC">
                <w:rPr>
                  <w:rStyle w:val="a8"/>
                  <w:rFonts w:ascii="GHEA Grapalat" w:hAnsi="GHEA Grapalat"/>
                  <w:sz w:val="20"/>
                  <w:szCs w:val="20"/>
                  <w:shd w:val="clear" w:color="auto" w:fill="FFFFFF"/>
                  <w:lang w:val="hy-AM"/>
                </w:rPr>
                <w:t>stepanavanprojects@gmail.com</w:t>
              </w:r>
            </w:hyperlink>
          </w:p>
          <w:p w:rsidR="00F75739" w:rsidRPr="004459FC" w:rsidRDefault="00F75739" w:rsidP="00DC0460">
            <w:pPr>
              <w:jc w:val="both"/>
              <w:rPr>
                <w:rFonts w:ascii="GHEA Grapalat" w:hAnsi="GHEA Grapalat"/>
                <w:color w:val="87898F"/>
                <w:sz w:val="20"/>
                <w:szCs w:val="20"/>
                <w:u w:val="single"/>
                <w:shd w:val="clear" w:color="auto" w:fill="FFFFFF"/>
                <w:lang w:val="hy-AM"/>
              </w:rPr>
            </w:pPr>
            <w:r w:rsidRPr="004459FC">
              <w:rPr>
                <w:rFonts w:ascii="GHEA Grapalat" w:hAnsi="GHEA Grapalat"/>
                <w:color w:val="87898F"/>
                <w:sz w:val="20"/>
                <w:szCs w:val="20"/>
                <w:u w:val="single"/>
                <w:shd w:val="clear" w:color="auto" w:fill="FFFFFF"/>
                <w:lang w:val="hy-AM"/>
              </w:rPr>
              <w:t>098000448</w:t>
            </w:r>
          </w:p>
          <w:p w:rsidR="00F75739" w:rsidRPr="004459FC" w:rsidRDefault="001E3F3F" w:rsidP="00DC0460">
            <w:pPr>
              <w:jc w:val="both"/>
              <w:rPr>
                <w:rFonts w:ascii="GHEA Grapalat" w:hAnsi="GHEA Grapalat" w:cs="Sylfaen"/>
                <w:b/>
                <w:sz w:val="20"/>
                <w:szCs w:val="20"/>
                <w:u w:val="single"/>
                <w:lang w:val="hy-AM"/>
              </w:rPr>
            </w:pPr>
            <w:hyperlink r:id="rId9" w:history="1">
              <w:r w:rsidR="00F75739" w:rsidRPr="004459FC">
                <w:rPr>
                  <w:rStyle w:val="a8"/>
                  <w:rFonts w:ascii="GHEA Grapalat" w:hAnsi="GHEA Grapalat" w:cs="Sylfaen"/>
                  <w:b/>
                  <w:sz w:val="20"/>
                  <w:szCs w:val="20"/>
                  <w:lang w:val="hy-AM"/>
                </w:rPr>
                <w:t>komunalspasarkum@mail.ru</w:t>
              </w:r>
            </w:hyperlink>
            <w:r w:rsidR="00F75739" w:rsidRPr="004459FC">
              <w:rPr>
                <w:rFonts w:ascii="GHEA Grapalat" w:hAnsi="GHEA Grapalat" w:cs="Sylfaen"/>
                <w:b/>
                <w:sz w:val="20"/>
                <w:szCs w:val="20"/>
                <w:u w:val="single"/>
                <w:lang w:val="hy-AM"/>
              </w:rPr>
              <w:t xml:space="preserve"> </w:t>
            </w:r>
          </w:p>
          <w:p w:rsidR="00F75739" w:rsidRPr="002E7887" w:rsidRDefault="00F75739" w:rsidP="00DC0460">
            <w:pPr>
              <w:jc w:val="both"/>
              <w:rPr>
                <w:rFonts w:ascii="GHEA Grapalat" w:hAnsi="GHEA Grapalat" w:cs="Sylfaen"/>
                <w:sz w:val="20"/>
                <w:szCs w:val="20"/>
                <w:u w:val="single"/>
                <w:lang w:val="hy-AM"/>
              </w:rPr>
            </w:pPr>
            <w:r w:rsidRPr="002E7887">
              <w:rPr>
                <w:rFonts w:ascii="GHEA Grapalat" w:hAnsi="GHEA Grapalat" w:cs="Sylfaen"/>
                <w:sz w:val="20"/>
                <w:szCs w:val="20"/>
                <w:u w:val="single"/>
                <w:lang w:val="hy-AM"/>
              </w:rPr>
              <w:t>07795517</w:t>
            </w:r>
          </w:p>
        </w:tc>
      </w:tr>
      <w:tr w:rsidR="00F75739" w:rsidRPr="004459FC" w:rsidTr="002E7887">
        <w:tc>
          <w:tcPr>
            <w:tcW w:w="4106" w:type="dxa"/>
            <w:vAlign w:val="center"/>
          </w:tcPr>
          <w:p w:rsidR="00F75739" w:rsidRPr="004459FC" w:rsidRDefault="00F75739" w:rsidP="002E7887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4459F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Պլանի էլեկտրոնյաին տարբերակները ներբեռնելու էլ. հասցե</w:t>
            </w:r>
          </w:p>
        </w:tc>
        <w:tc>
          <w:tcPr>
            <w:tcW w:w="5239" w:type="dxa"/>
          </w:tcPr>
          <w:p w:rsidR="00F75739" w:rsidRPr="002E7887" w:rsidRDefault="00F75739" w:rsidP="00DC0460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2E7887">
              <w:rPr>
                <w:rFonts w:ascii="GHEA Grapalat" w:hAnsi="GHEA Grapalat" w:cs="Sylfaen"/>
                <w:sz w:val="20"/>
                <w:szCs w:val="20"/>
              </w:rPr>
              <w:t>stepanavan.am</w:t>
            </w:r>
          </w:p>
        </w:tc>
      </w:tr>
    </w:tbl>
    <w:p w:rsidR="00F75739" w:rsidRPr="004459FC" w:rsidRDefault="00F75739" w:rsidP="00F75739">
      <w:pPr>
        <w:jc w:val="both"/>
        <w:rPr>
          <w:rFonts w:ascii="GHEA Grapalat" w:hAnsi="GHEA Grapalat" w:cs="Sylfaen"/>
          <w:b/>
          <w:lang w:val="hy-AM"/>
        </w:rPr>
      </w:pPr>
    </w:p>
    <w:p w:rsidR="00F75739" w:rsidRPr="004459FC" w:rsidRDefault="00F75739" w:rsidP="00F757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459FC">
        <w:rPr>
          <w:rFonts w:ascii="GHEA Grapalat" w:hAnsi="GHEA Grapalat" w:cs="Sylfaen"/>
          <w:sz w:val="20"/>
          <w:szCs w:val="20"/>
          <w:lang w:val="hy-AM"/>
        </w:rPr>
        <w:t>Բազմակողմանի լուծումներ պահանջող կարևորագույն ճյուղերից մեկը կոշտ կենցաղային թափոնների կառավարման համակարգն է</w:t>
      </w:r>
      <w:r w:rsidRPr="004459F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459FC">
        <w:rPr>
          <w:rFonts w:ascii="GHEA Grapalat" w:hAnsi="GHEA Grapalat" w:cs="Sylfaen"/>
          <w:sz w:val="20"/>
          <w:szCs w:val="20"/>
          <w:lang w:val="hy-AM"/>
        </w:rPr>
        <w:t>որի արդիականացման ուղղությամբ ներկայումս բոլոր կայուն զարգացման գործընթացներին աջակցող կազմակերպությունների կողմից վարկային և դրամաշնորհային միջոցների հաշվին նորագույն լուծումներ են առաջարկվում։</w:t>
      </w:r>
    </w:p>
    <w:p w:rsidR="00F75739" w:rsidRPr="004459FC" w:rsidRDefault="00F75739" w:rsidP="004459FC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4459FC">
        <w:rPr>
          <w:rFonts w:ascii="GHEA Grapalat" w:hAnsi="GHEA Grapalat" w:cs="Sylfaen"/>
          <w:sz w:val="20"/>
          <w:szCs w:val="20"/>
          <w:lang w:val="hy-AM"/>
        </w:rPr>
        <w:t>Կարևորելով  վերոգրյալը</w:t>
      </w:r>
      <w:r w:rsidRPr="004459F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459FC">
        <w:rPr>
          <w:rFonts w:ascii="GHEA Grapalat" w:hAnsi="GHEA Grapalat" w:cs="Sylfaen"/>
          <w:sz w:val="20"/>
          <w:szCs w:val="20"/>
          <w:lang w:val="hy-AM"/>
        </w:rPr>
        <w:t>ինչպես նաև գիտակցելով Ստեփանավան համայնքում կոշտ կենցաղային թափոնների կառավարման ոլորտում առկա հիմնախնդիրները</w:t>
      </w:r>
      <w:r w:rsidRPr="004459F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459FC">
        <w:rPr>
          <w:rFonts w:ascii="GHEA Grapalat" w:hAnsi="GHEA Grapalat" w:cs="Sylfaen"/>
          <w:sz w:val="20"/>
          <w:szCs w:val="20"/>
          <w:lang w:val="hy-AM"/>
        </w:rPr>
        <w:t>համայնքային իշխանությունները խնդրի համապարփակ լուծման նպատակով ձեռնամուխ են եղել աղբահանության ռազմավարության մշակմանը</w:t>
      </w:r>
      <w:r w:rsidRPr="004459FC">
        <w:rPr>
          <w:rFonts w:ascii="GHEA Grapalat" w:hAnsi="GHEA Grapalat"/>
          <w:sz w:val="20"/>
          <w:szCs w:val="20"/>
          <w:lang w:val="hy-AM"/>
        </w:rPr>
        <w:t xml:space="preserve">: </w:t>
      </w:r>
    </w:p>
    <w:p w:rsidR="00F75739" w:rsidRPr="004459FC" w:rsidRDefault="00F75739" w:rsidP="00F75739">
      <w:pPr>
        <w:rPr>
          <w:rFonts w:ascii="GHEA Grapalat" w:hAnsi="GHEA Grapalat"/>
          <w:color w:val="222222"/>
          <w:shd w:val="clear" w:color="auto" w:fill="FFFFFF"/>
          <w:lang w:val="hy-AM"/>
        </w:rPr>
      </w:pPr>
      <w:r w:rsidRPr="004459FC">
        <w:rPr>
          <w:rFonts w:ascii="GHEA Grapalat" w:hAnsi="GHEA Grapalat"/>
          <w:color w:val="222222"/>
          <w:shd w:val="clear" w:color="auto" w:fill="FFFFFF"/>
          <w:lang w:val="hy-AM"/>
        </w:rPr>
        <w:t xml:space="preserve">2. </w:t>
      </w:r>
      <w:r w:rsidRPr="004459FC">
        <w:rPr>
          <w:rFonts w:ascii="GHEA Grapalat" w:hAnsi="GHEA Grapalat"/>
          <w:b/>
          <w:color w:val="222222"/>
          <w:shd w:val="clear" w:color="auto" w:fill="FFFFFF"/>
          <w:lang w:val="hy-AM"/>
        </w:rPr>
        <w:t>ՀԻՄՆԱԽՆԴԻՐՆԵՐ, ԱՌԱՋՆԱՀԵՐԹՈՒԹՅՈՒՆՆԵՐ, ՏԵՍԼԱԿԱՆ</w:t>
      </w:r>
    </w:p>
    <w:p w:rsidR="00A33F20" w:rsidRPr="004459FC" w:rsidRDefault="00F75739" w:rsidP="00A33F20">
      <w:pPr>
        <w:ind w:firstLine="708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4459FC">
        <w:rPr>
          <w:rFonts w:ascii="GHEA Grapalat" w:hAnsi="GHEA Grapalat" w:cs="GHEA Grapalat"/>
          <w:color w:val="222222"/>
          <w:sz w:val="20"/>
          <w:szCs w:val="20"/>
          <w:shd w:val="clear" w:color="auto" w:fill="FFFFFF"/>
          <w:lang w:val="hy-AM"/>
        </w:rPr>
        <w:t>ԿԿԹ</w:t>
      </w:r>
      <w:r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-</w:t>
      </w:r>
      <w:r w:rsidRPr="004459FC">
        <w:rPr>
          <w:rFonts w:ascii="GHEA Grapalat" w:hAnsi="GHEA Grapalat" w:cs="GHEA Grapalat"/>
          <w:color w:val="222222"/>
          <w:sz w:val="20"/>
          <w:szCs w:val="20"/>
          <w:shd w:val="clear" w:color="auto" w:fill="FFFFFF"/>
          <w:lang w:val="hy-AM"/>
        </w:rPr>
        <w:t>ի կառավարումը Հայաստանում շատ ցածր մակարդակում է</w:t>
      </w:r>
      <w:r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, </w:t>
      </w:r>
      <w:r w:rsidRPr="004459FC">
        <w:rPr>
          <w:rFonts w:ascii="GHEA Grapalat" w:hAnsi="GHEA Grapalat" w:cs="GHEA Grapalat"/>
          <w:color w:val="222222"/>
          <w:sz w:val="20"/>
          <w:szCs w:val="20"/>
          <w:shd w:val="clear" w:color="auto" w:fill="FFFFFF"/>
          <w:lang w:val="hy-AM"/>
        </w:rPr>
        <w:t>որը հանգեցնում է բազմաթիվ բնապահպանական</w:t>
      </w:r>
      <w:r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, </w:t>
      </w:r>
      <w:r w:rsidRPr="004459FC">
        <w:rPr>
          <w:rFonts w:ascii="GHEA Grapalat" w:hAnsi="GHEA Grapalat" w:cs="GHEA Grapalat"/>
          <w:color w:val="222222"/>
          <w:sz w:val="20"/>
          <w:szCs w:val="20"/>
          <w:shd w:val="clear" w:color="auto" w:fill="FFFFFF"/>
          <w:lang w:val="hy-AM"/>
        </w:rPr>
        <w:t>սոցիալական և առողջապահական խնդիրների առաջացմանը</w:t>
      </w:r>
      <w:r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: </w:t>
      </w:r>
      <w:r w:rsidRPr="004459FC">
        <w:rPr>
          <w:rFonts w:ascii="GHEA Grapalat" w:hAnsi="GHEA Grapalat" w:cs="GHEA Grapalat"/>
          <w:color w:val="222222"/>
          <w:sz w:val="20"/>
          <w:szCs w:val="20"/>
          <w:shd w:val="clear" w:color="auto" w:fill="FFFFFF"/>
          <w:lang w:val="hy-AM"/>
        </w:rPr>
        <w:t>Վերջիններս խիստ կապակցված են ռազմավարական ծրագրում ներառված այլ ոլորտներում առկա խնդիրների հետ</w:t>
      </w:r>
      <w:r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' </w:t>
      </w:r>
      <w:r w:rsidRPr="004459FC">
        <w:rPr>
          <w:rFonts w:ascii="GHEA Grapalat" w:hAnsi="GHEA Grapalat" w:cs="GHEA Grapalat"/>
          <w:color w:val="222222"/>
          <w:sz w:val="20"/>
          <w:szCs w:val="20"/>
          <w:shd w:val="clear" w:color="auto" w:fill="FFFFFF"/>
          <w:lang w:val="hy-AM"/>
        </w:rPr>
        <w:t>ջրի</w:t>
      </w:r>
      <w:r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, </w:t>
      </w:r>
      <w:r w:rsidRPr="004459FC">
        <w:rPr>
          <w:rFonts w:ascii="GHEA Grapalat" w:hAnsi="GHEA Grapalat" w:cs="GHEA Grapalat"/>
          <w:color w:val="222222"/>
          <w:sz w:val="20"/>
          <w:szCs w:val="20"/>
          <w:shd w:val="clear" w:color="auto" w:fill="FFFFFF"/>
          <w:lang w:val="hy-AM"/>
        </w:rPr>
        <w:t>հանքարդյուն</w:t>
      </w:r>
      <w:r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աբերության, կենսաբազմազանության, կլիմայի փոփոխության, մթնոլորտային օդի, թափոնների և</w:t>
      </w:r>
      <w:r w:rsidR="00A33F20"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սոցիալ-տնտեսանան իրավիճակի: Ստեփանավան  համայնքի ԿԿԹ-ի կառավարման պլանի կազմման անհրաժեշտությունը բխում է ոլորտում կիրառվող նոր մեթոդաբանության առկայությունից, որը կանոնակարգում է հանրապետության բնակավայրերում գոյացող</w:t>
      </w:r>
      <w:r w:rsidR="00A33F20" w:rsidRPr="004459FC">
        <w:rPr>
          <w:rFonts w:ascii="GHEA Grapalat" w:hAnsi="GHEA Grapalat"/>
          <w:color w:val="222222"/>
          <w:shd w:val="clear" w:color="auto" w:fill="FFFFFF"/>
          <w:lang w:val="hy-AM"/>
        </w:rPr>
        <w:t xml:space="preserve"> </w:t>
      </w:r>
      <w:r w:rsidR="00A33F20"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աղբի հավաքման, տեղափոխման, պահպանման, տեղադրման (հեռացման), վերամշակման ու օգտահանման գործընթացների պլանավորումն ու </w:t>
      </w:r>
      <w:r w:rsidR="00A33F20"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lastRenderedPageBreak/>
        <w:t xml:space="preserve">մշտադիտարկումը և սահմանում աղբահանության ու թափոնների արդյունավետ կառավարման համար չափորոշիչները: </w:t>
      </w:r>
    </w:p>
    <w:p w:rsidR="00A33F20" w:rsidRPr="004459FC" w:rsidRDefault="00A33F20" w:rsidP="00A33F20">
      <w:pPr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4459FC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Հայաստանում աղբահանության և կոշտ թափոնների տեղական կառավարման պլանների (այսուհետև' Պլան) կազմումը ՀՀ բնակավայրերում աղբահանության և կոշտ թափոնների կառավարման կայուն և ինտեգրված արդյունավետ համակարգի ներդրման, միասնական քաղաքականության վարման, հանրապետության բոլոր համայնքներում աղբահանության ծառայության մատուցման կայուն որակի ապահովման անհրաժեշտ մեխանիզմ է: Այս պլանը նպատակ ունի ձևավորելու համապարփակ մոտեցում աղբահանության կառավարման ոլորտում, համակարգելու աղբահանության պլանավորումը տեղական ինքնակառավարման մարմիններում, ապահովելու նպաստավոր պայմաններ աղբահանության և կոշտ թափոնների կառավարման կայուն համակարգի ներդրման և թափոնների գործածության ամբողջական շղթայի գործարկման համար:                      </w:t>
      </w:r>
      <w:r w:rsidRPr="004459FC">
        <w:rPr>
          <w:rFonts w:ascii="GHEA Grapalat" w:hAnsi="GHEA Grapalat"/>
          <w:sz w:val="20"/>
          <w:szCs w:val="20"/>
          <w:lang w:val="hy-AM"/>
        </w:rPr>
        <w:t xml:space="preserve">Ստեփանավան  համայնքի կոշտ թափոնների կառավարման համակարգում առկա հիմնախնդիրները կարելի է  ամբողջացնել ստորև  բերված  խմբերով՝ </w:t>
      </w:r>
    </w:p>
    <w:p w:rsidR="00A33F20" w:rsidRPr="002463AC" w:rsidRDefault="00A33F20" w:rsidP="00D36D90">
      <w:pPr>
        <w:pStyle w:val="1"/>
        <w:spacing w:line="276" w:lineRule="auto"/>
        <w:jc w:val="both"/>
        <w:rPr>
          <w:b w:val="0"/>
          <w:sz w:val="20"/>
          <w:szCs w:val="20"/>
        </w:rPr>
      </w:pPr>
      <w:r w:rsidRPr="002463AC">
        <w:rPr>
          <w:b w:val="0"/>
          <w:sz w:val="20"/>
          <w:szCs w:val="20"/>
        </w:rPr>
        <w:t>Համայնքի տարբեր հատվածներում ծառայությունների մատուցման իրարից տարբերվող մակարդակներ՝ շահագործվող տեխնիկայի քանակի, որակի, տեսականու, տեղադրված աղբամանների ծավալային, տարբերակված, անարդյունավետ տեղադրվածության տեսանկյունից,</w:t>
      </w:r>
    </w:p>
    <w:p w:rsidR="00A33F20" w:rsidRPr="002463AC" w:rsidRDefault="00D36D90" w:rsidP="00D36D90">
      <w:pPr>
        <w:pStyle w:val="1"/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</w:t>
      </w:r>
      <w:r w:rsidR="00A33F20" w:rsidRPr="002463AC">
        <w:rPr>
          <w:b w:val="0"/>
          <w:sz w:val="20"/>
          <w:szCs w:val="20"/>
        </w:rPr>
        <w:t>Շահագործվող տեխնիկայի ֆիզիկական մաշվածություն, ոչ մասնագիտացված աշխատակազմ, աշխատանքային վտանգավոր պայմանների առկայություն,</w:t>
      </w:r>
    </w:p>
    <w:p w:rsidR="00A33F20" w:rsidRPr="002463AC" w:rsidRDefault="00D36D90" w:rsidP="00D36D90">
      <w:pPr>
        <w:pStyle w:val="1"/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</w:t>
      </w:r>
      <w:r w:rsidR="00A33F20" w:rsidRPr="002463AC">
        <w:rPr>
          <w:b w:val="0"/>
          <w:sz w:val="20"/>
          <w:szCs w:val="20"/>
        </w:rPr>
        <w:t>Ծառայությունների դիմաց աղբահանություն իրականացնող կազմակերպության կողմից հավաքագրումների ցածր տոկոսը և համայնքի բյուջեից սուղ սոբսիդավորումը խոչընդոտում է երկարաժամկետ ներդրումների իրականացումը,</w:t>
      </w:r>
    </w:p>
    <w:p w:rsidR="00A33F20" w:rsidRPr="002463AC" w:rsidRDefault="00D36D90" w:rsidP="00D36D90">
      <w:pPr>
        <w:pStyle w:val="1"/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</w:t>
      </w:r>
      <w:r w:rsidR="00A33F20" w:rsidRPr="002463AC">
        <w:rPr>
          <w:b w:val="0"/>
          <w:sz w:val="20"/>
          <w:szCs w:val="20"/>
        </w:rPr>
        <w:t>Ծառայությունների մատուցման ընթացքում վերահսկողության և մոնիտորինգի համակարգերի բացակայություն,</w:t>
      </w:r>
    </w:p>
    <w:p w:rsidR="00A33F20" w:rsidRPr="002463AC" w:rsidRDefault="00D36D90" w:rsidP="00D36D90">
      <w:pPr>
        <w:pStyle w:val="1"/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</w:t>
      </w:r>
      <w:r w:rsidR="00A33F20" w:rsidRPr="002463AC">
        <w:rPr>
          <w:b w:val="0"/>
          <w:sz w:val="20"/>
          <w:szCs w:val="20"/>
        </w:rPr>
        <w:t xml:space="preserve">Համայնքից դուրս տարբեր հատվածներում աղբի կուտակումների առկայություն և կամայական տեղերում և հատկապես </w:t>
      </w:r>
      <w:r w:rsidR="004C2B68" w:rsidRPr="002463AC">
        <w:rPr>
          <w:b w:val="0"/>
          <w:sz w:val="20"/>
          <w:szCs w:val="20"/>
        </w:rPr>
        <w:t>Ձորագետի կիրճում, աղբանետումներ</w:t>
      </w:r>
    </w:p>
    <w:p w:rsidR="00A33F20" w:rsidRPr="002463AC" w:rsidRDefault="00D36D90" w:rsidP="00D36D90">
      <w:pPr>
        <w:pStyle w:val="1"/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</w:t>
      </w:r>
      <w:r w:rsidR="00A33F20" w:rsidRPr="002463AC">
        <w:rPr>
          <w:b w:val="0"/>
          <w:sz w:val="20"/>
          <w:szCs w:val="20"/>
        </w:rPr>
        <w:t>Աղբի վերամշակման կենտրոնների բացակայություն։</w:t>
      </w:r>
    </w:p>
    <w:p w:rsidR="00D36D90" w:rsidRDefault="00A33F20" w:rsidP="002463A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459FC">
        <w:rPr>
          <w:rFonts w:ascii="GHEA Grapalat" w:hAnsi="GHEA Grapalat"/>
          <w:sz w:val="20"/>
          <w:szCs w:val="20"/>
          <w:lang w:val="hy-AM"/>
        </w:rPr>
        <w:t xml:space="preserve">Նշված  ուղղություններին  համապատասխան  ձևակերպվել են 4 երկարաժամկետ (2025-2029թթ.) նպատակներ, հաշվի առնելով Ստեփանավան համայնքի աղբահանության տեսլականը: Ստորև  ձևակերպված  յուրաքանչյուր նպատակ  ենթադրում  է Ստեփանավան համայնքի աղբահանությանը վերաբերող  առանձին  խնդիրների  և  նրանցով պայմանավորված  կոնկրետ  ծրագրերի  իրականացում: </w:t>
      </w:r>
      <w:r w:rsidR="00D91810">
        <w:rPr>
          <w:rFonts w:ascii="GHEA Grapalat" w:hAnsi="GHEA Grapalat"/>
          <w:sz w:val="20"/>
          <w:szCs w:val="20"/>
          <w:lang w:val="hy-AM"/>
        </w:rPr>
        <w:t xml:space="preserve">                             </w:t>
      </w:r>
    </w:p>
    <w:p w:rsidR="00A33F20" w:rsidRPr="00D91810" w:rsidRDefault="00A33F20" w:rsidP="002463A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91810">
        <w:rPr>
          <w:b/>
          <w:lang w:val="hy-AM"/>
        </w:rPr>
        <w:t>Ոլորտային նպատակներն են՝</w:t>
      </w:r>
    </w:p>
    <w:p w:rsidR="00A33F20" w:rsidRPr="004459FC" w:rsidRDefault="00A33F20" w:rsidP="002463AC">
      <w:pPr>
        <w:pStyle w:val="1"/>
      </w:pPr>
      <w:r w:rsidRPr="00D36D90">
        <w:rPr>
          <w:sz w:val="22"/>
          <w:szCs w:val="22"/>
        </w:rPr>
        <w:t>Ա. Համակարգի զարգացում</w:t>
      </w:r>
      <w:r w:rsidRPr="004459FC">
        <w:t xml:space="preserve"> </w:t>
      </w:r>
    </w:p>
    <w:p w:rsidR="00A33F20" w:rsidRPr="004459FC" w:rsidRDefault="00A33F20" w:rsidP="002463AC">
      <w:pPr>
        <w:pStyle w:val="1"/>
      </w:pPr>
      <w:r w:rsidRPr="004C2B68">
        <w:rPr>
          <w:u w:val="single"/>
        </w:rPr>
        <w:t>Նպատակ 1</w:t>
      </w:r>
      <w:r w:rsidRPr="002463AC">
        <w:rPr>
          <w:b w:val="0"/>
          <w:sz w:val="20"/>
          <w:szCs w:val="20"/>
          <w:u w:val="single"/>
        </w:rPr>
        <w:t>.</w:t>
      </w:r>
      <w:r w:rsidRPr="002463AC">
        <w:rPr>
          <w:b w:val="0"/>
          <w:sz w:val="20"/>
          <w:szCs w:val="20"/>
        </w:rPr>
        <w:t xml:space="preserve">  Բարելավել Ստեփանավան համայնքի աղբահանության կառավարման համակարգը և ձևավորել համայնքային օրինական դաշտ:</w:t>
      </w:r>
      <w:r w:rsidRPr="004459FC">
        <w:t xml:space="preserve">  </w:t>
      </w:r>
    </w:p>
    <w:p w:rsidR="00D36D90" w:rsidRDefault="00D36D90" w:rsidP="002463AC">
      <w:pPr>
        <w:pStyle w:val="1"/>
        <w:rPr>
          <w:sz w:val="22"/>
          <w:szCs w:val="22"/>
        </w:rPr>
      </w:pPr>
    </w:p>
    <w:p w:rsidR="00A33F20" w:rsidRPr="00D36D90" w:rsidRDefault="00A33F20" w:rsidP="002463AC">
      <w:pPr>
        <w:pStyle w:val="1"/>
        <w:rPr>
          <w:sz w:val="22"/>
          <w:szCs w:val="22"/>
        </w:rPr>
      </w:pPr>
      <w:r w:rsidRPr="00D36D90">
        <w:rPr>
          <w:sz w:val="22"/>
          <w:szCs w:val="22"/>
        </w:rPr>
        <w:t>Բ.  Աղբահանության կառավարման ենթակառուցվածք</w:t>
      </w:r>
    </w:p>
    <w:p w:rsidR="00A33F20" w:rsidRPr="002463AC" w:rsidRDefault="00A33F20" w:rsidP="002463AC">
      <w:pPr>
        <w:pStyle w:val="1"/>
        <w:rPr>
          <w:b w:val="0"/>
          <w:sz w:val="20"/>
          <w:szCs w:val="20"/>
        </w:rPr>
      </w:pPr>
      <w:r w:rsidRPr="004C2B68">
        <w:rPr>
          <w:u w:val="single"/>
        </w:rPr>
        <w:t>Նպատակ 2.</w:t>
      </w:r>
      <w:r w:rsidRPr="004459FC">
        <w:t xml:space="preserve">  </w:t>
      </w:r>
      <w:r w:rsidRPr="002463AC">
        <w:rPr>
          <w:b w:val="0"/>
          <w:sz w:val="20"/>
          <w:szCs w:val="20"/>
        </w:rPr>
        <w:t>Ուժեղացնել աղբահանության կառավարման ենթակառուցվածքները Ստեփանավան  համայնքի  ամբողջ տարածքը  սանիտարահիգիենիկ  պահանջներին համապատասխան սպասարկելու համար՝ հիմնելով աղբի կրճատման, վերամշակման, վնասազերծման և շրջակա միջավայրի պաշտպանությանն ուղղված մշտական գործընթաց:</w:t>
      </w:r>
    </w:p>
    <w:p w:rsidR="00D36D90" w:rsidRDefault="00D36D90" w:rsidP="002463AC">
      <w:pPr>
        <w:pStyle w:val="1"/>
        <w:rPr>
          <w:sz w:val="22"/>
          <w:szCs w:val="22"/>
        </w:rPr>
      </w:pPr>
    </w:p>
    <w:p w:rsidR="00A33F20" w:rsidRPr="00D36D90" w:rsidRDefault="00A33F20" w:rsidP="002463AC">
      <w:pPr>
        <w:pStyle w:val="1"/>
        <w:rPr>
          <w:sz w:val="22"/>
          <w:szCs w:val="22"/>
        </w:rPr>
      </w:pPr>
      <w:r w:rsidRPr="00D36D90">
        <w:rPr>
          <w:sz w:val="22"/>
          <w:szCs w:val="22"/>
        </w:rPr>
        <w:t xml:space="preserve">Գ. Ֆինանսական - տնտեսական արդյունավետություն: </w:t>
      </w:r>
    </w:p>
    <w:p w:rsidR="00A33F20" w:rsidRPr="004459FC" w:rsidRDefault="00A33F20" w:rsidP="002463AC">
      <w:pPr>
        <w:pStyle w:val="1"/>
      </w:pPr>
      <w:r w:rsidRPr="004C2B68">
        <w:rPr>
          <w:u w:val="single"/>
        </w:rPr>
        <w:t>Նպատակ 3.</w:t>
      </w:r>
      <w:r w:rsidRPr="004459FC">
        <w:t xml:space="preserve">  </w:t>
      </w:r>
      <w:r w:rsidRPr="002463AC">
        <w:rPr>
          <w:b w:val="0"/>
          <w:sz w:val="20"/>
          <w:szCs w:val="20"/>
        </w:rPr>
        <w:t>Հասնել աղբահանության կառավարման  ֆինանսական կայունությանը:</w:t>
      </w:r>
    </w:p>
    <w:p w:rsidR="00D36D90" w:rsidRDefault="00D36D90" w:rsidP="002463AC">
      <w:pPr>
        <w:pStyle w:val="1"/>
        <w:rPr>
          <w:sz w:val="22"/>
          <w:szCs w:val="22"/>
        </w:rPr>
      </w:pPr>
    </w:p>
    <w:p w:rsidR="00A33F20" w:rsidRPr="00D36D90" w:rsidRDefault="00A33F20" w:rsidP="002463AC">
      <w:pPr>
        <w:pStyle w:val="1"/>
        <w:rPr>
          <w:sz w:val="22"/>
          <w:szCs w:val="22"/>
        </w:rPr>
      </w:pPr>
      <w:r w:rsidRPr="00D36D90">
        <w:rPr>
          <w:sz w:val="22"/>
          <w:szCs w:val="22"/>
        </w:rPr>
        <w:t>Դ. Հանրային  իրազեկություն և մասնակցություն:</w:t>
      </w:r>
    </w:p>
    <w:p w:rsidR="004459FC" w:rsidRPr="004459FC" w:rsidRDefault="00A33F20" w:rsidP="002463AC">
      <w:pPr>
        <w:pStyle w:val="1"/>
      </w:pPr>
      <w:r w:rsidRPr="004C2B68">
        <w:rPr>
          <w:u w:val="single"/>
        </w:rPr>
        <w:t>Նպատակ 4.</w:t>
      </w:r>
      <w:r w:rsidRPr="004459FC">
        <w:rPr>
          <w:u w:val="single"/>
        </w:rPr>
        <w:t xml:space="preserve"> </w:t>
      </w:r>
      <w:r w:rsidRPr="004459FC">
        <w:t xml:space="preserve"> </w:t>
      </w:r>
      <w:r w:rsidRPr="002463AC">
        <w:rPr>
          <w:b w:val="0"/>
          <w:sz w:val="20"/>
          <w:szCs w:val="20"/>
        </w:rPr>
        <w:t>Ապահովել  բնակչության  մշտական և հետևողական  իրազեկումը  և մասնակցությունը աղբահանության կառավարման գործընթացում:</w:t>
      </w:r>
    </w:p>
    <w:p w:rsidR="002463AC" w:rsidRDefault="002463AC">
      <w:pPr>
        <w:rPr>
          <w:rFonts w:ascii="GHEA Grapalat" w:hAnsi="GHEA Grapalat"/>
          <w:lang w:val="hy-AM"/>
        </w:rPr>
      </w:pPr>
    </w:p>
    <w:p w:rsidR="004459FC" w:rsidRPr="004459FC" w:rsidRDefault="001E3F3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lastRenderedPageBreak/>
        <w:pict>
          <v:group id="Группа 1" o:spid="_x0000_s1026" style="position:absolute;margin-left:12.85pt;margin-top:14.4pt;width:510.65pt;height:610.3pt;z-index:251658240" coordorigin="671,1411" coordsize="14522,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793;top:1411;width:14400;height:1513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v2M8IA&#10;AADaAAAADwAAAGRycy9kb3ducmV2LnhtbESPzWrDMBCE74W8g9hALyWR40MxThRj8gOl0EPjPMBi&#10;bWwTayUsJbbfvioUehxm5htmV0ymF08afGdZwWadgCCure64UXCtzqsMhA/IGnvLpGAmD8V+8bLD&#10;XNuRv+l5CY2IEPY5KmhDcLmUvm7JoF9bRxy9mx0MhiiHRuoBxwg3vUyT5F0a7DgutOjo0FJ9vzyM&#10;AntyX3P3OTk7nsu7kXP1VmVHpV6XU7kFEWgK/+G/9odWkML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/YzwgAAANoAAAAPAAAAAAAAAAAAAAAAAJgCAABkcnMvZG93&#10;bnJldi54bWxQSwUGAAAAAAQABAD1AAAAhwMAAAAA&#10;" strokeweight="2.5pt">
              <v:shadow on="t" offset="0" offset2="-4pt"/>
              <v:textbox style="mso-next-textbox:#Text Box 3">
                <w:txbxContent>
                  <w:p w:rsidR="00953CC9" w:rsidRDefault="00953CC9" w:rsidP="004B49FD">
                    <w:pPr>
                      <w:pStyle w:val="a7"/>
                      <w:shd w:val="clear" w:color="auto" w:fill="FBD4B4" w:themeFill="accent6" w:themeFillTint="66"/>
                      <w:spacing w:after="200" w:line="276" w:lineRule="auto"/>
                      <w:ind w:left="0"/>
                      <w:jc w:val="center"/>
                      <w:rPr>
                        <w:rFonts w:ascii="Sylfaen" w:hAnsi="Sylfaen" w:cs="Arial Armenian"/>
                        <w:i/>
                      </w:rPr>
                    </w:pPr>
                    <w:r w:rsidRPr="00A9782B">
                      <w:rPr>
                        <w:rFonts w:ascii="Sylfaen" w:hAnsi="Sylfaen"/>
                        <w:i/>
                      </w:rPr>
                      <w:t>Ստեփանավան</w:t>
                    </w:r>
                    <w:r w:rsidRPr="00A9782B">
                      <w:rPr>
                        <w:rFonts w:ascii="Sylfaen" w:hAnsi="Sylfaen" w:cs="Arial Armenian"/>
                        <w:i/>
                        <w:lang w:val="hy-AM"/>
                      </w:rPr>
                      <w:t>ը</w:t>
                    </w:r>
                    <w:r>
                      <w:rPr>
                        <w:rFonts w:ascii="Sylfaen" w:hAnsi="Sylfaen" w:cs="Arial Armenian"/>
                        <w:i/>
                        <w:lang w:val="hy-AM"/>
                      </w:rPr>
                      <w:t xml:space="preserve"> </w:t>
                    </w:r>
                    <w:r w:rsidRPr="00125C46">
                      <w:rPr>
                        <w:rFonts w:ascii="Sylfaen" w:hAnsi="Sylfaen" w:cs="Arial Armenian"/>
                        <w:i/>
                      </w:rPr>
                      <w:t>աղբահանության ծառայությունների կազմակերպման օրինակելի, իրազեկ, բարեկարգ համայնք է:</w:t>
                    </w:r>
                  </w:p>
                  <w:p w:rsidR="00953CC9" w:rsidRPr="00125C46" w:rsidRDefault="00953CC9" w:rsidP="004B49FD">
                    <w:pPr>
                      <w:pStyle w:val="a7"/>
                      <w:shd w:val="clear" w:color="auto" w:fill="FBD4B4" w:themeFill="accent6" w:themeFillTint="66"/>
                      <w:spacing w:after="200" w:line="276" w:lineRule="auto"/>
                      <w:ind w:left="0"/>
                      <w:jc w:val="center"/>
                      <w:rPr>
                        <w:rFonts w:ascii="Sylfaen" w:hAnsi="Sylfaen"/>
                        <w:i/>
                      </w:rPr>
                    </w:pPr>
                    <w:r w:rsidRPr="00125C46">
                      <w:rPr>
                        <w:rFonts w:ascii="Sylfaen" w:hAnsi="Sylfaen"/>
                        <w:i/>
                      </w:rPr>
                      <w:t xml:space="preserve">Եվ օդը մաքուր, և </w:t>
                    </w:r>
                    <w:r>
                      <w:rPr>
                        <w:rFonts w:ascii="Sylfaen" w:hAnsi="Sylfaen"/>
                        <w:i/>
                      </w:rPr>
                      <w:t xml:space="preserve">բնությունը գեղեցիկ, և </w:t>
                    </w:r>
                    <w:r w:rsidRPr="00125C46">
                      <w:rPr>
                        <w:rFonts w:ascii="Sylfaen" w:hAnsi="Sylfaen"/>
                        <w:i/>
                      </w:rPr>
                      <w:t>ջուրը զուլալ…</w:t>
                    </w:r>
                  </w:p>
                </w:txbxContent>
              </v:textbox>
            </v:shape>
            <v:shape id="Text Box 4" o:spid="_x0000_s1028" type="#_x0000_t202" style="position:absolute;left:3911;top:4026;width:3600;height:3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6LE8UA&#10;AADaAAAADwAAAGRycy9kb3ducmV2LnhtbESPT2vCQBTE7wW/w/KEXkQ3Wv+RZiOlEPUiVFs8P7Kv&#10;STD7Ns2uSfrtu4VCj8PM/IZJdoOpRUetqywrmM8iEMS51RUXCj7es+kWhPPIGmvLpOCbHOzS0UOC&#10;sbY9n6m7+EIECLsYFZTeN7GULi/JoJvZhjh4n7Y16INsC6lb7APc1HIRRWtpsOKwUGJDryXlt8vd&#10;KNicjt0iOyy/9qf8fH1bH66r+2Sv1ON4eHkG4Wnw/+G/9lEreIL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osTxQAAANoAAAAPAAAAAAAAAAAAAAAAAJgCAABkcnMv&#10;ZG93bnJldi54bWxQSwUGAAAAAAQABAD1AAAAigMAAAAA&#10;" strokeweight="2.5pt">
              <v:textbox style="mso-next-textbox:#Text Box 4">
                <w:txbxContent>
                  <w:p w:rsidR="00953CC9" w:rsidRPr="004459FC" w:rsidRDefault="00953CC9" w:rsidP="00411B1D">
                    <w:pPr>
                      <w:jc w:val="center"/>
                      <w:rPr>
                        <w:rFonts w:ascii="GHEA Grapalat" w:hAnsi="GHEA Grapalat" w:cs="Sylfaen"/>
                        <w:b/>
                        <w:lang w:val="hy-AM"/>
                      </w:rPr>
                    </w:pPr>
                    <w:r w:rsidRPr="004459FC">
                      <w:rPr>
                        <w:rFonts w:ascii="GHEA Grapalat" w:hAnsi="GHEA Grapalat" w:cs="Sylfaen"/>
                        <w:b/>
                        <w:lang w:val="hy-AM"/>
                      </w:rPr>
                      <w:t>Նպատակ 2.</w:t>
                    </w:r>
                  </w:p>
                  <w:p w:rsidR="00953CC9" w:rsidRPr="004459FC" w:rsidRDefault="00953CC9" w:rsidP="00A33F20">
                    <w:pPr>
                      <w:jc w:val="center"/>
                      <w:rPr>
                        <w:rFonts w:ascii="GHEA Grapalat" w:hAnsi="GHEA Grapalat" w:cs="Sylfaen"/>
                        <w:lang w:val="hy-AM"/>
                      </w:rPr>
                    </w:pPr>
                    <w:r w:rsidRPr="004459FC">
                      <w:rPr>
                        <w:rFonts w:ascii="GHEA Grapalat" w:hAnsi="GHEA Grapalat" w:cs="Sylfaen"/>
                        <w:lang w:val="hy-AM"/>
                      </w:rPr>
                      <w:t>Ուժեղացնել աղբահանության կառավարման ենթակառուցվածքները Ստեփանավան համայնքի ամբողջ տարածքը սանիտարահիգիենիկ</w:t>
                    </w:r>
                    <w:r w:rsidRPr="004459FC">
                      <w:rPr>
                        <w:rFonts w:ascii="Sylfaen" w:hAnsi="Sylfaen" w:cs="Sylfaen"/>
                        <w:lang w:val="hy-AM"/>
                      </w:rPr>
                      <w:t xml:space="preserve"> </w:t>
                    </w:r>
                    <w:r w:rsidRPr="004459FC">
                      <w:rPr>
                        <w:rFonts w:ascii="GHEA Grapalat" w:hAnsi="GHEA Grapalat" w:cs="Sylfaen"/>
                        <w:lang w:val="hy-AM"/>
                      </w:rPr>
                      <w:t>պահանջներին համապատասխան սպասարկելու համար՝ հիմնելով աղբի</w:t>
                    </w:r>
                    <w:r w:rsidRPr="004459FC">
                      <w:rPr>
                        <w:rFonts w:ascii="Sylfaen" w:hAnsi="Sylfaen" w:cs="Sylfaen"/>
                        <w:lang w:val="hy-AM"/>
                      </w:rPr>
                      <w:t xml:space="preserve"> </w:t>
                    </w:r>
                    <w:r w:rsidRPr="004459FC">
                      <w:rPr>
                        <w:rFonts w:ascii="GHEA Grapalat" w:hAnsi="GHEA Grapalat" w:cs="Sylfaen"/>
                        <w:lang w:val="hy-AM"/>
                      </w:rPr>
                      <w:t>կրճատման, վերամշակման, վնասազերծման և շրջակա միջավայրի պաշտպանությանն ուղղված մշտական գործընթաց:</w:t>
                    </w:r>
                  </w:p>
                </w:txbxContent>
              </v:textbox>
            </v:shape>
            <v:shape id="Text Box 5" o:spid="_x0000_s1029" type="#_x0000_t202" style="position:absolute;left:671;top:4018;width:3060;height:3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TZ8UA&#10;AADaAAAADwAAAGRycy9kb3ducmV2LnhtbESPQWvCQBSE74X+h+UVvBTdVKwtqasUwSSXgFrx/Mi+&#10;JqHZtzG7ifHfdwsFj8PMfMOsNqNpxECdqy0reJlFIIgLq2suFZy+dtN3EM4ja2wsk4IbOdisHx9W&#10;GGt75QMNR1+KAGEXo4LK+zaW0hUVGXQz2xIH79t2Bn2QXSl1h9cAN42cR9FSGqw5LFTY0rai4ufY&#10;GwVveTbMd+nikuTF4bxfpufX/jlRavI0fn6A8DT6e/i/nWkFC/i7Em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pxNnxQAAANoAAAAPAAAAAAAAAAAAAAAAAJgCAABkcnMv&#10;ZG93bnJldi54bWxQSwUGAAAAAAQABAD1AAAAigMAAAAA&#10;" strokeweight="2.5pt">
              <v:textbox style="mso-next-textbox:#Text Box 5">
                <w:txbxContent>
                  <w:p w:rsidR="00953CC9" w:rsidRDefault="00953CC9" w:rsidP="00A33F20">
                    <w:pPr>
                      <w:jc w:val="center"/>
                      <w:rPr>
                        <w:rFonts w:ascii="GHEA Grapalat" w:hAnsi="GHEA Grapalat" w:cs="Sylfaen"/>
                        <w:b/>
                        <w:lang w:val="hy-AM"/>
                      </w:rPr>
                    </w:pPr>
                    <w:r w:rsidRPr="004459FC">
                      <w:rPr>
                        <w:rFonts w:ascii="GHEA Grapalat" w:hAnsi="GHEA Grapalat" w:cs="Sylfaen"/>
                        <w:b/>
                        <w:lang w:val="hy-AM"/>
                      </w:rPr>
                      <w:t>Նպատակ 1.</w:t>
                    </w:r>
                  </w:p>
                  <w:p w:rsidR="00953CC9" w:rsidRPr="004459FC" w:rsidRDefault="00953CC9" w:rsidP="00A33F20">
                    <w:pPr>
                      <w:jc w:val="center"/>
                      <w:rPr>
                        <w:rFonts w:ascii="GHEA Grapalat" w:hAnsi="GHEA Grapalat" w:cs="Sylfaen"/>
                        <w:b/>
                        <w:lang w:val="hy-AM"/>
                      </w:rPr>
                    </w:pPr>
                  </w:p>
                  <w:p w:rsidR="00953CC9" w:rsidRPr="004459FC" w:rsidRDefault="00953CC9" w:rsidP="00A33F20">
                    <w:pPr>
                      <w:jc w:val="center"/>
                      <w:rPr>
                        <w:rFonts w:ascii="GHEA Grapalat" w:hAnsi="GHEA Grapalat"/>
                        <w:lang w:val="hy-AM"/>
                      </w:rPr>
                    </w:pPr>
                    <w:r w:rsidRPr="004459FC">
                      <w:rPr>
                        <w:rFonts w:ascii="GHEA Grapalat" w:hAnsi="GHEA Grapalat" w:cs="Sylfaen"/>
                        <w:lang w:val="hy-AM"/>
                      </w:rPr>
                      <w:t xml:space="preserve">Բարելավել </w:t>
                    </w:r>
                    <w:r w:rsidRPr="004459FC">
                      <w:rPr>
                        <w:rFonts w:ascii="GHEA Grapalat" w:hAnsi="GHEA Grapalat"/>
                        <w:lang w:val="hy-AM"/>
                      </w:rPr>
                      <w:t>Ստեփանավան</w:t>
                    </w:r>
                    <w:r w:rsidRPr="004459FC">
                      <w:rPr>
                        <w:rFonts w:ascii="GHEA Grapalat" w:hAnsi="GHEA Grapalat" w:cs="Sylfaen"/>
                        <w:lang w:val="hy-AM"/>
                      </w:rPr>
                      <w:t xml:space="preserve"> համայնքի աղբահանության կառավարման համակար</w:t>
                    </w:r>
                    <w:r w:rsidRPr="004459FC">
                      <w:rPr>
                        <w:rFonts w:ascii="GHEA Grapalat" w:hAnsi="GHEA Grapalat" w:cs="Arial Armenian"/>
                        <w:lang w:val="hy-AM"/>
                      </w:rPr>
                      <w:t>գ</w:t>
                    </w:r>
                    <w:r w:rsidRPr="004459FC">
                      <w:rPr>
                        <w:rFonts w:ascii="GHEA Grapalat" w:hAnsi="GHEA Grapalat" w:cs="Sylfaen"/>
                        <w:lang w:val="hy-AM"/>
                      </w:rPr>
                      <w:t>ը և ձևավորել համայնքային օրինական դաշտ:</w:t>
                    </w:r>
                  </w:p>
                  <w:p w:rsidR="00953CC9" w:rsidRPr="00A33F20" w:rsidRDefault="00953CC9" w:rsidP="00A33F20">
                    <w:pPr>
                      <w:jc w:val="center"/>
                      <w:rPr>
                        <w:rFonts w:ascii="GHEA Grapalat" w:hAnsi="GHEA Grapalat"/>
                        <w:sz w:val="16"/>
                        <w:szCs w:val="18"/>
                        <w:lang w:val="hy-AM"/>
                      </w:rPr>
                    </w:pPr>
                  </w:p>
                  <w:p w:rsidR="00953CC9" w:rsidRPr="00A33F20" w:rsidRDefault="00953CC9" w:rsidP="00A33F20">
                    <w:pPr>
                      <w:rPr>
                        <w:rFonts w:ascii="GHEA Grapalat" w:hAnsi="GHEA Grapalat"/>
                        <w:lang w:val="hy-AM"/>
                      </w:rPr>
                    </w:pPr>
                  </w:p>
                </w:txbxContent>
              </v:textbox>
            </v:shape>
            <v:shape id="Text Box 6" o:spid="_x0000_s1030" type="#_x0000_t202" style="position:absolute;left:7691;top:4028;width:3600;height:3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u2/MQA&#10;AADaAAAADwAAAGRycy9kb3ducmV2LnhtbESPT4vCMBTE78J+h/AW9iKaKqsr1Siy4J+LoK54fjTP&#10;tti8dJu01m9vBMHjMDO/YWaL1hSiocrllhUM+hEI4sTqnFMFp79VbwLCeWSNhWVScCcHi/lHZ4ax&#10;tjc+UHP0qQgQdjEqyLwvYyldkpFB17clcfAutjLog6xSqSu8Bbgp5DCKxtJgzmEhw5J+M0qux9oo&#10;+Nltm+Fq8/2/3iWH8368OY/q7lqpr892OQXhqfXv8Ku91QpG8LwSb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tvzEAAAA2gAAAA8AAAAAAAAAAAAAAAAAmAIAAGRycy9k&#10;b3ducmV2LnhtbFBLBQYAAAAABAAEAPUAAACJAwAAAAA=&#10;" strokeweight="2.5pt">
              <v:textbox style="mso-next-textbox:#Text Box 6">
                <w:txbxContent>
                  <w:p w:rsidR="00953CC9" w:rsidRDefault="00953CC9" w:rsidP="00A33F20">
                    <w:pPr>
                      <w:jc w:val="center"/>
                      <w:rPr>
                        <w:rFonts w:ascii="GHEA Grapalat" w:hAnsi="GHEA Grapalat" w:cs="Sylfaen"/>
                        <w:b/>
                        <w:lang w:val="hy-AM"/>
                      </w:rPr>
                    </w:pPr>
                    <w:r w:rsidRPr="004459FC">
                      <w:rPr>
                        <w:rFonts w:ascii="GHEA Grapalat" w:hAnsi="GHEA Grapalat" w:cs="Sylfaen"/>
                        <w:b/>
                        <w:lang w:val="hy-AM"/>
                      </w:rPr>
                      <w:t>Նպատակ 3.</w:t>
                    </w:r>
                  </w:p>
                  <w:p w:rsidR="00953CC9" w:rsidRPr="004459FC" w:rsidRDefault="00953CC9" w:rsidP="00A33F20">
                    <w:pPr>
                      <w:jc w:val="center"/>
                      <w:rPr>
                        <w:rFonts w:ascii="GHEA Grapalat" w:hAnsi="GHEA Grapalat" w:cs="Sylfaen"/>
                        <w:b/>
                      </w:rPr>
                    </w:pPr>
                  </w:p>
                  <w:p w:rsidR="00953CC9" w:rsidRPr="004459FC" w:rsidRDefault="00953CC9" w:rsidP="00A33F20">
                    <w:pPr>
                      <w:jc w:val="center"/>
                      <w:rPr>
                        <w:rFonts w:ascii="GHEA Grapalat" w:hAnsi="GHEA Grapalat"/>
                        <w:lang w:val="hy-AM"/>
                      </w:rPr>
                    </w:pPr>
                    <w:r w:rsidRPr="004459FC">
                      <w:rPr>
                        <w:rFonts w:ascii="GHEA Grapalat" w:hAnsi="GHEA Grapalat" w:cs="Sylfaen"/>
                        <w:lang w:val="hy-AM"/>
                      </w:rPr>
                      <w:t>Հասնել աղբահանության կառավարման ֆինանսական կայունությանը</w:t>
                    </w:r>
                    <w:r w:rsidRPr="004459FC">
                      <w:rPr>
                        <w:rFonts w:ascii="GHEA Grapalat" w:hAnsi="GHEA Grapalat" w:cs="Arial Armenian"/>
                        <w:lang w:val="hy-AM"/>
                      </w:rPr>
                      <w:t>:</w:t>
                    </w:r>
                  </w:p>
                </w:txbxContent>
              </v:textbox>
            </v:shape>
            <v:shape id="Text Box 7" o:spid="_x0000_s1031" type="#_x0000_t202" style="position:absolute;left:11471;top:4028;width:3600;height:39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oi8UA&#10;AADaAAAADwAAAGRycy9kb3ducmV2LnhtbESPT2vCQBTE7wW/w/KEXkrdVNq0RFeRgn8ugonF82P3&#10;mQSzb9PsGtNv3y0UPA4z8xtmvhxsI3rqfO1YwcskAUGsnam5VPB1XD9/gPAB2WDjmBT8kIflYvQw&#10;x8y4G+fUF6EUEcI+QwVVCG0mpdcVWfQT1xJH7+w6iyHKrpSmw1uE20ZOkySVFmuOCxW29FmRvhRX&#10;q+B9v+un6+3r92av89Mh3Z7erk8bpR7Hw2oGItAQ7uH/9s4oSOHvSr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SiLxQAAANoAAAAPAAAAAAAAAAAAAAAAAJgCAABkcnMv&#10;ZG93bnJldi54bWxQSwUGAAAAAAQABAD1AAAAigMAAAAA&#10;" strokeweight="2.5pt">
              <v:textbox style="mso-next-textbox:#Text Box 7">
                <w:txbxContent>
                  <w:p w:rsidR="00953CC9" w:rsidRDefault="00953CC9" w:rsidP="00A33F20">
                    <w:pPr>
                      <w:jc w:val="center"/>
                      <w:rPr>
                        <w:rFonts w:ascii="GHEA Grapalat" w:hAnsi="GHEA Grapalat" w:cs="Sylfaen"/>
                        <w:b/>
                        <w:lang w:val="hy-AM"/>
                      </w:rPr>
                    </w:pPr>
                    <w:r w:rsidRPr="004459FC">
                      <w:rPr>
                        <w:rFonts w:ascii="GHEA Grapalat" w:hAnsi="GHEA Grapalat" w:cs="Sylfaen"/>
                        <w:b/>
                        <w:lang w:val="hy-AM"/>
                      </w:rPr>
                      <w:t>Նպատակ 4.</w:t>
                    </w:r>
                  </w:p>
                  <w:p w:rsidR="00953CC9" w:rsidRPr="004459FC" w:rsidRDefault="00953CC9" w:rsidP="00A33F20">
                    <w:pPr>
                      <w:jc w:val="center"/>
                      <w:rPr>
                        <w:rFonts w:ascii="GHEA Grapalat" w:hAnsi="GHEA Grapalat" w:cs="Arial Armenian"/>
                        <w:b/>
                      </w:rPr>
                    </w:pPr>
                  </w:p>
                  <w:p w:rsidR="00953CC9" w:rsidRPr="004459FC" w:rsidRDefault="00953CC9" w:rsidP="00A33F20">
                    <w:pPr>
                      <w:jc w:val="center"/>
                      <w:rPr>
                        <w:rFonts w:ascii="GHEA Grapalat" w:hAnsi="GHEA Grapalat"/>
                        <w:lang w:val="hy-AM"/>
                      </w:rPr>
                    </w:pPr>
                    <w:r w:rsidRPr="004459FC">
                      <w:rPr>
                        <w:rFonts w:ascii="GHEA Grapalat" w:hAnsi="GHEA Grapalat" w:cs="Sylfaen"/>
                        <w:lang w:val="hy-AM"/>
                      </w:rPr>
                      <w:t>Ապահովել բնակչության մշտական և հետևողական իրազեկումը և մասնակցությունը աղբահանության կառավարման</w:t>
                    </w:r>
                    <w:r w:rsidRPr="004459FC">
                      <w:rPr>
                        <w:rFonts w:ascii="GHEA Grapalat" w:hAnsi="GHEA Grapalat" w:cs="Arial Armenian"/>
                        <w:lang w:val="hy-AM"/>
                      </w:rPr>
                      <w:t xml:space="preserve"> գ</w:t>
                    </w:r>
                    <w:r w:rsidRPr="004459FC">
                      <w:rPr>
                        <w:rFonts w:ascii="GHEA Grapalat" w:hAnsi="GHEA Grapalat" w:cs="Sylfaen"/>
                        <w:lang w:val="hy-AM"/>
                      </w:rPr>
                      <w:t>ործընթացում</w:t>
                    </w:r>
                    <w:r w:rsidRPr="004459FC">
                      <w:rPr>
                        <w:rFonts w:ascii="GHEA Grapalat" w:hAnsi="GHEA Grapalat" w:cs="Arial Armenian"/>
                        <w:lang w:val="hy-AM"/>
                      </w:rPr>
                      <w:t>:</w:t>
                    </w:r>
                  </w:p>
                </w:txbxContent>
              </v:textbox>
            </v:shape>
            <v:line id="Line 8" o:spid="_x0000_s1032" style="position:absolute;visibility:visible" from="2111,3028" to="2111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brrsQAAADaAAAADwAAAGRycy9kb3ducmV2LnhtbESPT2vCQBTE74LfYXmCN7NpDq3GrFJK&#10;Ld5K03ro7TX78gezb0N2TaKfvlsoeBxm5jdMtp9MKwbqXWNZwUMUgyAurG64UvD1eVitQTiPrLG1&#10;TAqu5GC/m88yTLUd+YOG3FciQNilqKD2vkuldEVNBl1kO+LglbY36IPsK6l7HAPctDKJ40dpsOGw&#10;UGNHLzUV5/xiFNySqsxfBx1fpT19vx1/ylZv3pVaLqbnLQhPk7+H/9tHreAJ/q6EG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5uuuxAAAANoAAAAPAAAAAAAAAAAA&#10;AAAAAKECAABkcnMvZG93bnJldi54bWxQSwUGAAAAAAQABAD5AAAAkgMAAAAA&#10;" strokeweight="1.75pt">
              <v:stroke endarrow="block"/>
            </v:line>
            <v:line id="Line 9" o:spid="_x0000_s1033" style="position:absolute;visibility:visible" from="5711,3028" to="5711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l/3L8AAADaAAAADwAAAGRycy9kb3ducmV2LnhtbERPu27CMBTdkfgH6yKxgQMDKgEnqipA&#10;bKgBBrbb+OahxtdRbELg6/FQqePReW/TwTSip87VlhUs5hEI4tzqmksFl/N+9gHCeWSNjWVS8CQH&#10;aTIebTHW9sHf1Ge+FCGEXYwKKu/bWEqXV2TQzW1LHLjCdgZ9gF0pdYePEG4auYyilTRYc2iosKWv&#10;ivLf7G4UvJZlke16HT2lvd4Ox5+i0euTUtPJ8LkB4Wnw/+I/91ErCFvDlXADZPI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l/3L8AAADaAAAADwAAAAAAAAAAAAAAAACh&#10;AgAAZHJzL2Rvd25yZXYueG1sUEsFBgAAAAAEAAQA+QAAAI0DAAAAAA==&#10;" strokeweight="1.75pt">
              <v:stroke endarrow="block"/>
            </v:line>
            <v:line id="Line 10" o:spid="_x0000_s1034" style="position:absolute;visibility:visible" from="9131,3028" to="9131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XaR8MAAADaAAAADwAAAGRycy9kb3ducmV2LnhtbESPS2vDMBCE74H8B7GB3mI5OZTajRJK&#10;SYtvpU5y6G1jrR/EWhlL9aO/vioUchxm5htmd5hMKwbqXWNZwSaKQRAXVjdcKTif3tZPIJxH1tha&#10;JgUzOTjsl4sdptqO/ElD7isRIOxSVFB736VSuqImgy6yHXHwStsb9EH2ldQ9jgFuWrmN40dpsOGw&#10;UGNHrzUVt/zbKPjZVmV+HHQ8S3v5es+uZauTD6UeVtPLMwhPk7+H/9uZVpDA35Vw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12kfDAAAA2gAAAA8AAAAAAAAAAAAA&#10;AAAAoQIAAGRycy9kb3ducmV2LnhtbFBLBQYAAAAABAAEAPkAAACRAwAAAAA=&#10;" strokeweight="1.75pt">
              <v:stroke endarrow="block"/>
            </v:line>
            <v:line id="Line 11" o:spid="_x0000_s1035" style="position:absolute;visibility:visible" from="12911,3028" to="12911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EaXcQAAADbAAAADwAAAGRycy9kb3ducmV2LnhtbESPzW7CQAyE75V4h5WRuJUNHFAJLKiq&#10;KOKGGuDAzc06P2rWG2W3IfD0+FCpN1sznvm83g6uUT11ofZsYDZNQBHn3tZcGjifPl/fQIWIbLHx&#10;TAbuFGC7Gb2sMbX+xl/UZ7FUEsIhRQNVjG2qdcgrchimviUWrfCdwyhrV2rb4U3CXaPnSbLQDmuW&#10;hgpb+qgo/8l+nYHHvCyyXW+Tu/aX6/7wXTR2eTRmMh7eV6AiDfHf/Hd9sIIv9PKLDK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oRpdxAAAANsAAAAPAAAAAAAAAAAA&#10;AAAAAKECAABkcnMvZG93bnJldi54bWxQSwUGAAAAAAQABAD5AAAAkgMAAAAA&#10;" strokeweight="1.75pt">
              <v:stroke endarrow="block"/>
            </v:line>
          </v:group>
        </w:pict>
      </w:r>
    </w:p>
    <w:p w:rsidR="004459FC" w:rsidRPr="004459FC" w:rsidRDefault="004459FC">
      <w:pPr>
        <w:rPr>
          <w:rFonts w:ascii="GHEA Grapalat" w:hAnsi="GHEA Grapalat"/>
          <w:lang w:val="hy-AM"/>
        </w:rPr>
      </w:pPr>
    </w:p>
    <w:p w:rsidR="004459FC" w:rsidRPr="004459FC" w:rsidRDefault="004459FC">
      <w:pPr>
        <w:rPr>
          <w:rFonts w:ascii="GHEA Grapalat" w:hAnsi="GHEA Grapalat"/>
          <w:lang w:val="hy-AM"/>
        </w:rPr>
      </w:pPr>
    </w:p>
    <w:p w:rsidR="004459FC" w:rsidRPr="004459FC" w:rsidRDefault="004459FC">
      <w:pPr>
        <w:rPr>
          <w:rFonts w:ascii="GHEA Grapalat" w:hAnsi="GHEA Grapalat"/>
          <w:lang w:val="hy-AM"/>
        </w:rPr>
      </w:pPr>
    </w:p>
    <w:p w:rsidR="004459FC" w:rsidRPr="004459FC" w:rsidRDefault="004459FC">
      <w:pPr>
        <w:rPr>
          <w:rFonts w:ascii="GHEA Grapalat" w:hAnsi="GHEA Grapalat"/>
          <w:lang w:val="hy-AM"/>
        </w:rPr>
      </w:pPr>
    </w:p>
    <w:p w:rsidR="004459FC" w:rsidRPr="004459FC" w:rsidRDefault="004459FC">
      <w:pPr>
        <w:rPr>
          <w:rFonts w:ascii="GHEA Grapalat" w:hAnsi="GHEA Grapalat"/>
          <w:lang w:val="hy-AM"/>
        </w:rPr>
      </w:pPr>
    </w:p>
    <w:p w:rsidR="004459FC" w:rsidRPr="004459FC" w:rsidRDefault="004459FC">
      <w:pPr>
        <w:rPr>
          <w:rFonts w:ascii="GHEA Grapalat" w:hAnsi="GHEA Grapalat"/>
          <w:lang w:val="hy-AM"/>
        </w:rPr>
      </w:pPr>
    </w:p>
    <w:p w:rsidR="004459FC" w:rsidRPr="004459FC" w:rsidRDefault="004459FC">
      <w:pPr>
        <w:rPr>
          <w:rFonts w:ascii="GHEA Grapalat" w:hAnsi="GHEA Grapalat"/>
          <w:lang w:val="hy-AM"/>
        </w:rPr>
      </w:pPr>
    </w:p>
    <w:p w:rsidR="004459FC" w:rsidRP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4459FC" w:rsidRDefault="004459FC">
      <w:pPr>
        <w:rPr>
          <w:rFonts w:ascii="GHEA Grapalat" w:hAnsi="GHEA Grapalat"/>
          <w:lang w:val="hy-AM"/>
        </w:rPr>
      </w:pPr>
    </w:p>
    <w:p w:rsidR="00D36D90" w:rsidRDefault="00D36D90">
      <w:pPr>
        <w:rPr>
          <w:rFonts w:ascii="GHEA Grapalat" w:hAnsi="GHEA Grapalat"/>
          <w:lang w:val="hy-AM"/>
        </w:rPr>
      </w:pPr>
    </w:p>
    <w:p w:rsidR="00D36D90" w:rsidRDefault="00D36D90" w:rsidP="00D36D90">
      <w:pPr>
        <w:pStyle w:val="1"/>
        <w:jc w:val="center"/>
        <w:rPr>
          <w:sz w:val="22"/>
          <w:szCs w:val="22"/>
        </w:rPr>
      </w:pPr>
      <w:r w:rsidRPr="00E70DA0">
        <w:rPr>
          <w:sz w:val="22"/>
          <w:szCs w:val="22"/>
        </w:rPr>
        <w:t>3.ՊԼԱՆԱՎՈՐՄԱՆ ՏԱՐԱԾՔԻ ԲՆՈՒԹԱԳԻՐ</w:t>
      </w:r>
    </w:p>
    <w:p w:rsidR="00D36D90" w:rsidRDefault="00D36D90">
      <w:pPr>
        <w:rPr>
          <w:rFonts w:ascii="GHEA Grapalat" w:hAnsi="GHEA Grapalat"/>
          <w:lang w:val="hy-AM"/>
        </w:rPr>
      </w:pPr>
    </w:p>
    <w:p w:rsidR="008E7FF3" w:rsidRDefault="008E7FF3" w:rsidP="004C2B68">
      <w:pPr>
        <w:pStyle w:val="a6"/>
        <w:spacing w:before="0" w:beforeAutospacing="0" w:after="150" w:afterAutospacing="0" w:line="360" w:lineRule="auto"/>
        <w:jc w:val="both"/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</w:pP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Ստեփանավան քաղաքը մտնում է ՀՀ Լոռու մարզի տարածաշրջանային կազմի մեջ`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գտնվելով մարզի գրեթե երկրաչափական կենտրոնում,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Ձորագետի միջին հոսանքի աջ և ձախ ափերին,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 w:cs="GHEA Grapalat"/>
          <w:color w:val="000000"/>
          <w:sz w:val="20"/>
          <w:szCs w:val="20"/>
          <w:shd w:val="clear" w:color="auto" w:fill="F9F8F8"/>
          <w:lang w:val="hy-AM"/>
        </w:rPr>
        <w:t xml:space="preserve"> ծովի մակարդակից 1400մ բարձրության վրա: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 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Ընդհանուր տարածքը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 w:cs="GHEA Grapalat"/>
          <w:color w:val="000000"/>
          <w:sz w:val="20"/>
          <w:szCs w:val="20"/>
          <w:shd w:val="clear" w:color="auto" w:fill="F9F8F8"/>
          <w:lang w:val="hy-AM"/>
        </w:rPr>
        <w:t xml:space="preserve"> 5333.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6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հա է,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որից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 w:cs="GHEA Grapalat"/>
          <w:color w:val="000000"/>
          <w:sz w:val="20"/>
          <w:szCs w:val="20"/>
          <w:shd w:val="clear" w:color="auto" w:fill="F9F8F8"/>
          <w:lang w:val="hy-AM"/>
        </w:rPr>
        <w:t>1020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հա-ը</w:t>
      </w:r>
      <w:r w:rsidR="004C2B68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 xml:space="preserve"> 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կառուցապատված։</w:t>
      </w:r>
      <w:r w:rsidRPr="008E7FF3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 w:cs="Courier New"/>
          <w:color w:val="000000"/>
          <w:sz w:val="20"/>
          <w:szCs w:val="20"/>
          <w:shd w:val="clear" w:color="auto" w:fill="F9F8F8"/>
          <w:lang w:val="hy-AM"/>
        </w:rPr>
        <w:t xml:space="preserve">  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Ստեփանավանը ունի բարեխառն չափավոր խոնավ կլիմա, տարեկան միջին ջերմաստիճանը 6,6 աստիճան է: Հունվարի միջին ջերմաստիճանը - 4,2 աստիճան է, հուլիսյանը` 16,7 աստիճան: Տարեկան թափվում են 683մմ մթնոլորտային տեղումներ: Ձմեռները ձյունառատ են: Շրջակայքում կան անտառներ, բնական շինանյութերի մեծ պաշարներ: Քաղաքը իր բնակլիմայական պայմաններով հանդիսանում է Հայաստանի առողջարանային բնակավայրերից մեկը: Ստեփանավան քաղաքի ամբողջ երկարությամբ`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արևելքից-արևմուտք անցնում է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Հայաստանը ԱՊՀ երկրների հետ կապող Երևան-Թբիլիսի միջպետական նշանակության Մ3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ավտոմայրուղին,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որը համայնքի համար ունի ռազմավարական և սոցիալ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-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տնտեսական նշանակություն: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Ստեփանավանից սկսվում են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 w:cs="GHEA Grapalat"/>
          <w:color w:val="000000"/>
          <w:sz w:val="20"/>
          <w:szCs w:val="20"/>
          <w:shd w:val="clear" w:color="auto" w:fill="F9F8F8"/>
          <w:lang w:val="hy-AM"/>
        </w:rPr>
        <w:t xml:space="preserve"> 3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="004C2B68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 xml:space="preserve"> 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հանրապետական նշանակության ճանապարհներ`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="004C2B68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 xml:space="preserve"> 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Ստեփանավան-Ալավերդի,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  <w:r w:rsidRPr="008E7FF3">
        <w:rPr>
          <w:rFonts w:ascii="GHEA Grapalat" w:hAnsi="GHEA Grapalat"/>
          <w:color w:val="000000"/>
          <w:sz w:val="20"/>
          <w:szCs w:val="20"/>
          <w:shd w:val="clear" w:color="auto" w:fill="F9F8F8"/>
          <w:lang w:val="hy-AM"/>
        </w:rPr>
        <w:t>Ստեփանավան-Պրիվոլնոյե-Ախքյորփի և Ստեփանավան-Կաթնաղբյուր:</w:t>
      </w:r>
      <w:r w:rsidRPr="008E7FF3">
        <w:rPr>
          <w:rFonts w:ascii="Sylfaen" w:hAnsi="Sylfaen" w:cs="Courier New"/>
          <w:color w:val="000000"/>
          <w:sz w:val="20"/>
          <w:szCs w:val="20"/>
          <w:shd w:val="clear" w:color="auto" w:fill="F9F8F8"/>
          <w:lang w:val="hy-AM"/>
        </w:rPr>
        <w:t> </w:t>
      </w:r>
    </w:p>
    <w:p w:rsidR="008E7FF3" w:rsidRPr="00E70DA0" w:rsidRDefault="008E7FF3" w:rsidP="002463AC">
      <w:pPr>
        <w:pStyle w:val="1"/>
      </w:pPr>
      <w:r w:rsidRPr="00E70DA0">
        <w:t>Ժողովրդագրական տեղեկատվություն</w:t>
      </w:r>
    </w:p>
    <w:p w:rsidR="008E7FF3" w:rsidRPr="00E70DA0" w:rsidRDefault="008E7FF3" w:rsidP="002463AC">
      <w:pPr>
        <w:pStyle w:val="1"/>
      </w:pPr>
    </w:p>
    <w:p w:rsidR="008E7FF3" w:rsidRPr="00E70DA0" w:rsidRDefault="008E7FF3" w:rsidP="002463AC">
      <w:pPr>
        <w:pStyle w:val="1"/>
      </w:pPr>
    </w:p>
    <w:tbl>
      <w:tblPr>
        <w:tblStyle w:val="a5"/>
        <w:tblW w:w="9894" w:type="dxa"/>
        <w:tblLayout w:type="fixed"/>
        <w:tblLook w:val="04A0"/>
      </w:tblPr>
      <w:tblGrid>
        <w:gridCol w:w="1702"/>
        <w:gridCol w:w="1530"/>
        <w:gridCol w:w="1559"/>
        <w:gridCol w:w="1560"/>
        <w:gridCol w:w="1842"/>
        <w:gridCol w:w="1701"/>
      </w:tblGrid>
      <w:tr w:rsidR="008E7FF3" w:rsidRPr="00A502AD" w:rsidTr="009443CD">
        <w:tc>
          <w:tcPr>
            <w:tcW w:w="1702" w:type="dxa"/>
            <w:shd w:val="clear" w:color="auto" w:fill="FBD4B4" w:themeFill="accent6" w:themeFillTint="66"/>
          </w:tcPr>
          <w:p w:rsidR="008E7FF3" w:rsidRPr="0076198A" w:rsidRDefault="008E7FF3" w:rsidP="002463AC">
            <w:pPr>
              <w:pStyle w:val="1"/>
              <w:outlineLvl w:val="0"/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Ընդհանուր տարածք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Գյուղական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Արդյունաբերական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Գյուղատնտեսական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Կանաչ, անտառային</w:t>
            </w:r>
          </w:p>
        </w:tc>
      </w:tr>
      <w:tr w:rsidR="008E7FF3" w:rsidRPr="0076198A" w:rsidTr="009443CD">
        <w:tc>
          <w:tcPr>
            <w:tcW w:w="1702" w:type="dxa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Տարածքը /հա/</w:t>
            </w:r>
          </w:p>
        </w:tc>
        <w:tc>
          <w:tcPr>
            <w:tcW w:w="1530" w:type="dxa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4C2B68">
              <w:rPr>
                <w:rStyle w:val="a9"/>
                <w:color w:val="333333"/>
                <w:sz w:val="20"/>
                <w:szCs w:val="20"/>
                <w:shd w:val="clear" w:color="auto" w:fill="FFFFFF"/>
              </w:rPr>
              <w:t>8,5</w:t>
            </w:r>
          </w:p>
        </w:tc>
        <w:tc>
          <w:tcPr>
            <w:tcW w:w="1559" w:type="dxa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rPr>
                <w:rStyle w:val="a9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60" w:type="dxa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-</w:t>
            </w:r>
          </w:p>
        </w:tc>
        <w:tc>
          <w:tcPr>
            <w:tcW w:w="1842" w:type="dxa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rPr>
                <w:shd w:val="clear" w:color="auto" w:fill="F9F8F8"/>
              </w:rPr>
              <w:t>-</w:t>
            </w:r>
          </w:p>
        </w:tc>
        <w:tc>
          <w:tcPr>
            <w:tcW w:w="1701" w:type="dxa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-</w:t>
            </w:r>
          </w:p>
        </w:tc>
      </w:tr>
    </w:tbl>
    <w:p w:rsidR="008E7FF3" w:rsidRPr="0076198A" w:rsidRDefault="008E7FF3" w:rsidP="008E7FF3">
      <w:pPr>
        <w:pStyle w:val="a6"/>
        <w:spacing w:before="0" w:beforeAutospacing="0" w:after="150" w:afterAutospacing="0" w:line="360" w:lineRule="auto"/>
        <w:rPr>
          <w:rFonts w:ascii="GHEA Grapalat" w:hAnsi="GHEA Grapalat" w:cs="Courier New"/>
          <w:color w:val="000000"/>
          <w:sz w:val="20"/>
          <w:szCs w:val="20"/>
          <w:shd w:val="clear" w:color="auto" w:fill="F9F8F8"/>
          <w:lang w:val="hy-AM"/>
        </w:rPr>
      </w:pPr>
    </w:p>
    <w:p w:rsidR="008E7FF3" w:rsidRPr="00E70DA0" w:rsidRDefault="008E7FF3" w:rsidP="002463AC">
      <w:pPr>
        <w:pStyle w:val="1"/>
      </w:pPr>
      <w:r w:rsidRPr="00E70DA0">
        <w:t>Կոշտ թափոն գոյացնող հիմնական աղբյուրների տեսակը և քանակը</w:t>
      </w:r>
    </w:p>
    <w:p w:rsidR="008E7FF3" w:rsidRPr="00E70DA0" w:rsidRDefault="008E7FF3" w:rsidP="002463AC">
      <w:pPr>
        <w:pStyle w:val="1"/>
      </w:pPr>
    </w:p>
    <w:tbl>
      <w:tblPr>
        <w:tblStyle w:val="a5"/>
        <w:tblW w:w="10348" w:type="dxa"/>
        <w:tblLayout w:type="fixed"/>
        <w:tblLook w:val="04A0"/>
      </w:tblPr>
      <w:tblGrid>
        <w:gridCol w:w="2098"/>
        <w:gridCol w:w="1559"/>
        <w:gridCol w:w="1947"/>
        <w:gridCol w:w="2335"/>
        <w:gridCol w:w="2409"/>
      </w:tblGrid>
      <w:tr w:rsidR="008E7FF3" w:rsidRPr="00E70DA0" w:rsidTr="004C2B68">
        <w:tc>
          <w:tcPr>
            <w:tcW w:w="2098" w:type="dxa"/>
            <w:shd w:val="clear" w:color="auto" w:fill="FBD4B4" w:themeFill="accent6" w:themeFillTint="66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Գրանցված բնակչության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Փաստացի բնակվող</w:t>
            </w:r>
          </w:p>
        </w:tc>
        <w:tc>
          <w:tcPr>
            <w:tcW w:w="1947" w:type="dxa"/>
            <w:shd w:val="clear" w:color="auto" w:fill="FBD4B4" w:themeFill="accent6" w:themeFillTint="66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Տնտեսությունների թիվ</w:t>
            </w:r>
          </w:p>
        </w:tc>
        <w:tc>
          <w:tcPr>
            <w:tcW w:w="2335" w:type="dxa"/>
            <w:shd w:val="clear" w:color="auto" w:fill="FBD4B4" w:themeFill="accent6" w:themeFillTint="66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Բազմաբնակարան շենքերի թիվ</w:t>
            </w:r>
          </w:p>
        </w:tc>
        <w:tc>
          <w:tcPr>
            <w:tcW w:w="2409" w:type="dxa"/>
            <w:shd w:val="clear" w:color="auto" w:fill="FBD4B4" w:themeFill="accent6" w:themeFillTint="66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Բնակարանների թիվ</w:t>
            </w:r>
          </w:p>
        </w:tc>
      </w:tr>
      <w:tr w:rsidR="008E7FF3" w:rsidRPr="00E70DA0" w:rsidTr="004C2B68">
        <w:trPr>
          <w:trHeight w:val="409"/>
        </w:trPr>
        <w:tc>
          <w:tcPr>
            <w:tcW w:w="2098" w:type="dxa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rPr>
                <w:shd w:val="clear" w:color="auto" w:fill="FFFFFF"/>
              </w:rPr>
              <w:t>18699</w:t>
            </w:r>
          </w:p>
        </w:tc>
        <w:tc>
          <w:tcPr>
            <w:tcW w:w="1559" w:type="dxa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t>12345</w:t>
            </w:r>
          </w:p>
        </w:tc>
        <w:tc>
          <w:tcPr>
            <w:tcW w:w="1947" w:type="dxa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rPr>
                <w:shd w:val="clear" w:color="auto" w:fill="FFFFFF"/>
              </w:rPr>
              <w:t>3564</w:t>
            </w:r>
          </w:p>
        </w:tc>
        <w:tc>
          <w:tcPr>
            <w:tcW w:w="2335" w:type="dxa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rPr>
                <w:shd w:val="clear" w:color="auto" w:fill="F9F8F8"/>
              </w:rPr>
              <w:t>146</w:t>
            </w:r>
          </w:p>
        </w:tc>
        <w:tc>
          <w:tcPr>
            <w:tcW w:w="2409" w:type="dxa"/>
            <w:vAlign w:val="center"/>
          </w:tcPr>
          <w:p w:rsidR="008E7FF3" w:rsidRPr="0076198A" w:rsidRDefault="008E7FF3" w:rsidP="002463AC">
            <w:pPr>
              <w:pStyle w:val="1"/>
              <w:outlineLvl w:val="0"/>
            </w:pPr>
            <w:r w:rsidRPr="0076198A">
              <w:rPr>
                <w:shd w:val="clear" w:color="auto" w:fill="F9F8F8"/>
              </w:rPr>
              <w:t>1666</w:t>
            </w:r>
          </w:p>
        </w:tc>
      </w:tr>
    </w:tbl>
    <w:p w:rsidR="008E7FF3" w:rsidRDefault="008E7FF3" w:rsidP="008E7FF3">
      <w:pPr>
        <w:pStyle w:val="a6"/>
        <w:spacing w:before="0" w:beforeAutospacing="0" w:after="150" w:afterAutospacing="0" w:line="360" w:lineRule="auto"/>
        <w:rPr>
          <w:rFonts w:ascii="GHEA Grapalat" w:hAnsi="GHEA Grapalat" w:cs="Courier New"/>
          <w:color w:val="000000"/>
          <w:sz w:val="20"/>
          <w:szCs w:val="20"/>
          <w:shd w:val="clear" w:color="auto" w:fill="F9F8F8"/>
          <w:lang w:val="hy-AM"/>
        </w:rPr>
      </w:pPr>
    </w:p>
    <w:p w:rsidR="008E7FF3" w:rsidRPr="00C920F9" w:rsidRDefault="008E7FF3" w:rsidP="008E7FF3">
      <w:pPr>
        <w:spacing w:line="360" w:lineRule="auto"/>
        <w:ind w:firstLine="567"/>
        <w:jc w:val="center"/>
        <w:rPr>
          <w:rFonts w:ascii="GHEA Grapalat" w:hAnsi="GHEA Grapalat" w:cs="Sylfaen"/>
          <w:b/>
          <w:lang w:val="hy-AM"/>
        </w:rPr>
      </w:pPr>
      <w:r w:rsidRPr="00C920F9">
        <w:rPr>
          <w:rFonts w:ascii="GHEA Grapalat" w:hAnsi="GHEA Grapalat" w:cs="Sylfaen"/>
          <w:b/>
          <w:lang w:val="hy-AM"/>
        </w:rPr>
        <w:t>4.ԹԱՓՈՆՆԵՐԻ ՔԱՆԱԿ ԵՎ ԲԱՂԱԴՐՈՒԹՅՈՒՆ</w:t>
      </w:r>
    </w:p>
    <w:p w:rsidR="008E7FF3" w:rsidRPr="008E7FF3" w:rsidRDefault="008E7FF3" w:rsidP="008E7FF3">
      <w:pPr>
        <w:spacing w:line="36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8E7FF3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Աղբահանության պլանավորման շրջանակներում հատկապես գոյացող թափոնների քանակի ծրագրեր և միջոցառումներ նվազեցման, տեսակավորման, վերամշակման, օգտահանման մշակելիս ու նախատեսելիս' առանձնապես կարևոր  է թափոնների քանակի և բաղադրության որոշումը: </w:t>
      </w:r>
    </w:p>
    <w:p w:rsidR="008E7FF3" w:rsidRPr="008E7FF3" w:rsidRDefault="008E7FF3" w:rsidP="008E7FF3">
      <w:pPr>
        <w:spacing w:line="360" w:lineRule="auto"/>
        <w:ind w:firstLine="567"/>
        <w:jc w:val="both"/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</w:pPr>
      <w:r w:rsidRPr="008E7FF3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>ա. Գոյացող թափոնների քանակի ընդունված ցուցանիշներն են.</w:t>
      </w:r>
    </w:p>
    <w:p w:rsidR="008E7FF3" w:rsidRPr="008E7FF3" w:rsidRDefault="008E7FF3" w:rsidP="008E7FF3">
      <w:pPr>
        <w:pStyle w:val="a7"/>
        <w:numPr>
          <w:ilvl w:val="0"/>
          <w:numId w:val="5"/>
        </w:numPr>
        <w:spacing w:line="360" w:lineRule="auto"/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  <w:r w:rsidRPr="008E7FF3">
        <w:rPr>
          <w:rFonts w:ascii="GHEA Grapalat" w:hAnsi="GHEA Grapalat"/>
          <w:b w:val="0"/>
          <w:bCs/>
          <w:sz w:val="20"/>
          <w:szCs w:val="20"/>
          <w:lang w:val="hy-AM"/>
        </w:rPr>
        <w:t>մեկ տարում գոյացող  թափոնների ընդհանուր զանգվածը  - 2716 տոննա</w:t>
      </w:r>
    </w:p>
    <w:p w:rsidR="008E7FF3" w:rsidRPr="008E7FF3" w:rsidRDefault="008E7FF3" w:rsidP="008E7FF3">
      <w:pPr>
        <w:pStyle w:val="a7"/>
        <w:numPr>
          <w:ilvl w:val="0"/>
          <w:numId w:val="3"/>
        </w:numPr>
        <w:spacing w:line="276" w:lineRule="auto"/>
        <w:rPr>
          <w:rFonts w:ascii="GHEA Grapalat" w:hAnsi="GHEA Grapalat"/>
          <w:b w:val="0"/>
          <w:bCs/>
          <w:sz w:val="20"/>
          <w:szCs w:val="20"/>
          <w:lang w:val="hy-AM"/>
        </w:rPr>
      </w:pPr>
      <w:r w:rsidRPr="008E7FF3">
        <w:rPr>
          <w:rFonts w:ascii="GHEA Grapalat" w:hAnsi="GHEA Grapalat"/>
          <w:b w:val="0"/>
          <w:bCs/>
          <w:sz w:val="20"/>
          <w:szCs w:val="20"/>
          <w:lang w:val="hy-AM"/>
        </w:rPr>
        <w:t>մեկ տարում գոյացող  թափոնների կշիռը մեկ բնակչի հաշվով - 219 կգ</w:t>
      </w:r>
    </w:p>
    <w:p w:rsidR="008E7FF3" w:rsidRPr="008E7FF3" w:rsidRDefault="008E7FF3" w:rsidP="008E7FF3">
      <w:pPr>
        <w:pStyle w:val="a7"/>
        <w:numPr>
          <w:ilvl w:val="0"/>
          <w:numId w:val="3"/>
        </w:numPr>
        <w:spacing w:line="276" w:lineRule="auto"/>
        <w:rPr>
          <w:rFonts w:ascii="GHEA Grapalat" w:hAnsi="GHEA Grapalat"/>
          <w:b w:val="0"/>
          <w:bCs/>
          <w:sz w:val="20"/>
          <w:szCs w:val="20"/>
          <w:lang w:val="hy-AM"/>
        </w:rPr>
      </w:pPr>
      <w:r w:rsidRPr="008E7FF3">
        <w:rPr>
          <w:rFonts w:ascii="GHEA Grapalat" w:hAnsi="GHEA Grapalat"/>
          <w:b w:val="0"/>
          <w:bCs/>
          <w:sz w:val="20"/>
          <w:szCs w:val="20"/>
          <w:lang w:val="hy-AM"/>
        </w:rPr>
        <w:lastRenderedPageBreak/>
        <w:t>մեկ օրում գոյացող  թափոնների կշիռը մեկ բնակչի հաշվով – 0,6 կգ</w:t>
      </w:r>
    </w:p>
    <w:p w:rsidR="008E7FF3" w:rsidRDefault="008E7FF3" w:rsidP="008E7FF3">
      <w:pPr>
        <w:spacing w:line="360" w:lineRule="auto"/>
        <w:ind w:firstLine="567"/>
        <w:jc w:val="both"/>
        <w:rPr>
          <w:rFonts w:ascii="GHEA Grapalat" w:hAnsi="GHEA Grapalat"/>
          <w:b/>
          <w:color w:val="222222"/>
          <w:shd w:val="clear" w:color="auto" w:fill="FFFFFF"/>
          <w:lang w:val="hy-AM"/>
        </w:rPr>
      </w:pPr>
    </w:p>
    <w:p w:rsidR="00D36D90" w:rsidRDefault="008E7FF3" w:rsidP="00D36D90">
      <w:pPr>
        <w:ind w:firstLine="567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D36D90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Բաղադրությունն ընդունված է ներկայացնել տոկոսով' ըստ յուրաքանչյուր բաժնեմասի ընդհանուր զանգվածի չափաբաժնի:</w:t>
      </w:r>
      <w:r w:rsidRPr="008E7FF3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="00D36D90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                                                                                                                   </w:t>
      </w:r>
    </w:p>
    <w:p w:rsidR="008E7FF3" w:rsidRPr="008E7FF3" w:rsidRDefault="008E7FF3" w:rsidP="00D36D90">
      <w:pPr>
        <w:spacing w:line="360" w:lineRule="auto"/>
        <w:ind w:firstLine="567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8E7FF3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Պլանի մշակման և իրականացման արդյունավետությունը մեծապես կախված է հավաքագրվող որը պետք է լինի հստակ, ճշգրիտ, պարբերական, տվյալները պետք է հավաքագրվեն համայնքի /բնակավայրի տարբեր հատվածներից, տարբեր գործունեություն իրականացնող տնտեսվարողներից, տարվա տարբեր եղանակներին' մեկ շնչի հաշվով առաջացող աղբի կշիռը, բաղադրությունը, դրանց հնարավոր փոփոխությունները' ըստ սեզոնի և ժամանակահատվածի:</w:t>
      </w:r>
    </w:p>
    <w:p w:rsidR="008E7FF3" w:rsidRPr="008E7FF3" w:rsidRDefault="008E7FF3" w:rsidP="008E7FF3">
      <w:pPr>
        <w:spacing w:line="360" w:lineRule="auto"/>
        <w:ind w:firstLine="567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8E7FF3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Տեղեկատվության հավաքագրումը և ճշգրիտ գնահատումը հնարավոր է հստակ մեթոդաբանությամբ և պարբերականությամբ նմուշառման և դրա արդյունքների վերլուծության պարագայում: Ընդ որում, նմուշառման պարբերականությունը թափոնների կառավարման համակարգի ներդրման սկզբնական փուլում պետք է լինի տարվա բոլոր սեզոններին' թափոնների գոյացման ինտենսիվության գործոններից կախված, իսկ հետագա տարիներին կարելի է նմուշառում իրականացնել որոշակի գործոնների փոփոխությունից կախված, ավելի փոքր պարբերականությամբ:</w:t>
      </w:r>
    </w:p>
    <w:p w:rsidR="008E7FF3" w:rsidRPr="008E7FF3" w:rsidRDefault="008E7FF3" w:rsidP="008E7FF3">
      <w:pPr>
        <w:spacing w:line="360" w:lineRule="auto"/>
        <w:jc w:val="both"/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</w:pPr>
      <w:r w:rsidRPr="008E7FF3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>բ. Թափոնների բաղադրության հիմնական</w:t>
      </w:r>
      <w:r w:rsidR="00C920F9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Pr="008E7FF3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>տեսակները/հոսքերը</w:t>
      </w:r>
    </w:p>
    <w:p w:rsidR="008E7FF3" w:rsidRPr="00D36D90" w:rsidRDefault="00EE142C" w:rsidP="00D36D90">
      <w:pPr>
        <w:pStyle w:val="a7"/>
        <w:numPr>
          <w:ilvl w:val="0"/>
          <w:numId w:val="13"/>
        </w:numPr>
        <w:spacing w:line="360" w:lineRule="auto"/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Կոշտկենցաղային թափոն՝</w:t>
      </w:r>
      <w:r w:rsidR="008E7FF3"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աղբամաններում </w:t>
      </w:r>
      <w:r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կուտակվող կոշտ կենցաղային թափոն՝</w:t>
      </w:r>
      <w:r w:rsidR="008E7FF3"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«Թափոնների մասին» ՀՀ օրենքով սահմանած թափոն, </w:t>
      </w:r>
    </w:p>
    <w:p w:rsidR="008E7FF3" w:rsidRPr="00D36D90" w:rsidRDefault="00EE142C" w:rsidP="00D36D90">
      <w:pPr>
        <w:pStyle w:val="a7"/>
        <w:numPr>
          <w:ilvl w:val="0"/>
          <w:numId w:val="13"/>
        </w:numPr>
        <w:spacing w:line="360" w:lineRule="auto"/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Խոշոր եզրաչափի թափոն՝</w:t>
      </w:r>
      <w:r w:rsidR="008E7FF3"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1խմ և ավել ծավալով թափոն, որը չի տեղադրվու</w:t>
      </w:r>
      <w:r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մ աղբամանում, Շինարարարական աղբ՝</w:t>
      </w:r>
      <w:r w:rsidR="008E7FF3"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քաղաքաշինական և շինարարական գործունեության հետևանքով առաջացող աղբ, </w:t>
      </w:r>
    </w:p>
    <w:p w:rsidR="00D57C0C" w:rsidRPr="00D36D90" w:rsidRDefault="008E7FF3" w:rsidP="00D36D90">
      <w:pPr>
        <w:pStyle w:val="a7"/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  <w:r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Շահագործումից դուրս եկած ավտոմեքենաներ, մետաղական ջարդոն,</w:t>
      </w:r>
      <w:r w:rsidR="00C920F9"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              </w:t>
      </w:r>
    </w:p>
    <w:p w:rsidR="00C920F9" w:rsidRPr="00D36D90" w:rsidRDefault="00C920F9" w:rsidP="00D36D90">
      <w:pPr>
        <w:pStyle w:val="a7"/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  <w:r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Փաթեթավորման</w:t>
      </w:r>
      <w:r w:rsidR="00EE142C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թափոն՝</w:t>
      </w:r>
      <w:r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կոմերցիոն գոտում գոյացող փաթեթավորման թափոն, </w:t>
      </w:r>
    </w:p>
    <w:p w:rsidR="00C920F9" w:rsidRPr="00D36D90" w:rsidRDefault="00C920F9" w:rsidP="00D36D90">
      <w:pPr>
        <w:pStyle w:val="a7"/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  <w:r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Էլեկտր</w:t>
      </w:r>
      <w:r w:rsidR="00EE142C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ական և էլեկտրոնային թափոն (ԷԷՄ)՝</w:t>
      </w:r>
      <w:r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չշահագործվող սարքավորում, սնուցվում է էլեկտրական ցանցից կամ մարտկոցից, </w:t>
      </w:r>
    </w:p>
    <w:p w:rsidR="00C920F9" w:rsidRPr="00D36D90" w:rsidRDefault="00EE142C" w:rsidP="00D36D90">
      <w:pPr>
        <w:pStyle w:val="a7"/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Կենսաբանական թափոն՝</w:t>
      </w:r>
      <w:r w:rsidR="00C920F9"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կենդանական ծագման պարենային և ոչ պարենային հումքի վերամշակումից ստացված թափոններ, ինչպես նաև անասնապահական, թռչնաբուծական և ձկնաբուծական ձեռնարկությունների գործունեության հետևանքով առաջացած թափոններ</w:t>
      </w:r>
    </w:p>
    <w:p w:rsidR="00C920F9" w:rsidRPr="00D36D90" w:rsidRDefault="00EE142C" w:rsidP="00D36D90">
      <w:pPr>
        <w:pStyle w:val="a7"/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Պարտեզային թափոն՝</w:t>
      </w:r>
      <w:r w:rsidR="00C920F9"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այգիների, պուրակների և այլ կանաչ տարածք</w:t>
      </w:r>
      <w:r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ներից հավաքված թափոն, այդ թվում՝</w:t>
      </w:r>
      <w:r w:rsidR="00C920F9"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էտման թափոն, տերևներ և այլ նմանատիպ թափոն, </w:t>
      </w:r>
    </w:p>
    <w:p w:rsidR="00C920F9" w:rsidRPr="00D36D90" w:rsidRDefault="00EE142C" w:rsidP="00D36D90">
      <w:pPr>
        <w:pStyle w:val="a7"/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Անվադողեր </w:t>
      </w:r>
      <w:r w:rsidR="00C920F9"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մարդատար, բեռնատար մեքենաների և հեծանիվների շահագործումից դուրս եկած անվադողեր</w:t>
      </w:r>
    </w:p>
    <w:p w:rsidR="00C920F9" w:rsidRPr="00D36D90" w:rsidRDefault="00EE142C" w:rsidP="00D36D90">
      <w:pPr>
        <w:pStyle w:val="a7"/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b w:val="0"/>
          <w:lang w:val="hy-AM"/>
        </w:rPr>
      </w:pPr>
      <w:r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Վտանգավոր թափոն՝</w:t>
      </w:r>
      <w:r w:rsidR="00C920F9" w:rsidRPr="00D36D90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(բացի Է Ս թափոնից) ներկեր, քիմիկատներ, դյուրավառ նյութեր, բժշկական թափոն և այլն, հնարավոր ցանկը ներկայացված է հավելվածում:</w:t>
      </w:r>
    </w:p>
    <w:p w:rsidR="00D36D90" w:rsidRDefault="00D36D90" w:rsidP="00507339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</w:p>
    <w:p w:rsidR="00507339" w:rsidRDefault="00C920F9" w:rsidP="00507339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EC171B">
        <w:rPr>
          <w:rFonts w:ascii="GHEA Grapalat" w:hAnsi="GHEA Grapalat" w:cs="Sylfaen"/>
          <w:b/>
          <w:lang w:val="hy-AM"/>
        </w:rPr>
        <w:lastRenderedPageBreak/>
        <w:t>5.Թափոնների գործածություն</w:t>
      </w:r>
    </w:p>
    <w:p w:rsidR="00507339" w:rsidRPr="00507339" w:rsidRDefault="00C920F9" w:rsidP="00507339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EC171B">
        <w:rPr>
          <w:rFonts w:ascii="GHEA Grapalat" w:hAnsi="GHEA Grapalat" w:cs="Sylfaen"/>
          <w:sz w:val="20"/>
          <w:szCs w:val="20"/>
          <w:lang w:val="hy-AM"/>
        </w:rPr>
        <w:t>Աղբահանության և սանիտարական մաքրման աշխատանքները կատարվում են համայնքի կողմից հիմնադրված</w:t>
      </w:r>
      <w:r w:rsidRPr="00EC171B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EC171B">
        <w:rPr>
          <w:rFonts w:ascii="GHEA Grapalat" w:hAnsi="GHEA Grapalat" w:cs="Sylfaen"/>
          <w:sz w:val="20"/>
          <w:szCs w:val="20"/>
          <w:lang w:val="hy-AM"/>
        </w:rPr>
        <w:t>Կոմունալ սպասարկում և բարեկարգում</w:t>
      </w:r>
      <w:r w:rsidRPr="00EC171B">
        <w:rPr>
          <w:rFonts w:ascii="GHEA Grapalat" w:hAnsi="GHEA Grapalat"/>
          <w:sz w:val="20"/>
          <w:szCs w:val="20"/>
          <w:lang w:val="hy-AM"/>
        </w:rPr>
        <w:t xml:space="preserve">» ՀՈԱԿ բյուջետային  </w:t>
      </w:r>
      <w:r w:rsidRPr="00EC171B">
        <w:rPr>
          <w:rFonts w:ascii="GHEA Grapalat" w:hAnsi="GHEA Grapalat" w:cs="Sylfaen"/>
          <w:sz w:val="20"/>
          <w:szCs w:val="20"/>
          <w:lang w:val="hy-AM"/>
        </w:rPr>
        <w:t>հիմնարկի կողմից</w:t>
      </w:r>
      <w:r w:rsidRPr="00EC171B">
        <w:rPr>
          <w:rFonts w:ascii="GHEA Grapalat" w:hAnsi="GHEA Grapalat" w:cs="Tahoma"/>
          <w:sz w:val="20"/>
          <w:szCs w:val="20"/>
          <w:lang w:val="hy-AM"/>
        </w:rPr>
        <w:t xml:space="preserve">։ </w:t>
      </w:r>
      <w:r w:rsidRPr="00EC171B">
        <w:rPr>
          <w:rFonts w:ascii="GHEA Grapalat" w:hAnsi="GHEA Grapalat" w:cs="Sylfaen"/>
          <w:sz w:val="20"/>
          <w:szCs w:val="20"/>
          <w:lang w:val="hy-AM"/>
        </w:rPr>
        <w:t>Հիմնարկն իրականացնում է համայնքի աղբահանությունը</w:t>
      </w:r>
      <w:r w:rsidRPr="00EC171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C171B">
        <w:rPr>
          <w:rFonts w:ascii="GHEA Grapalat" w:hAnsi="GHEA Grapalat" w:cs="Sylfaen"/>
          <w:sz w:val="20"/>
          <w:szCs w:val="20"/>
          <w:lang w:val="hy-AM"/>
        </w:rPr>
        <w:t>սանիտարական մաքրումն ու կանաչապատումը</w:t>
      </w:r>
      <w:r w:rsidRPr="00EC171B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EC171B">
        <w:rPr>
          <w:rFonts w:ascii="GHEA Grapalat" w:hAnsi="GHEA Grapalat" w:cs="Sylfaen"/>
          <w:sz w:val="20"/>
          <w:szCs w:val="20"/>
          <w:lang w:val="hy-AM"/>
        </w:rPr>
        <w:t>Նշենք</w:t>
      </w:r>
      <w:r w:rsidRPr="00EC171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C171B">
        <w:rPr>
          <w:rFonts w:ascii="GHEA Grapalat" w:hAnsi="GHEA Grapalat" w:cs="Sylfaen"/>
          <w:sz w:val="20"/>
          <w:szCs w:val="20"/>
          <w:lang w:val="hy-AM"/>
        </w:rPr>
        <w:t>որ կազմակերպության հաստիքային միավորներից միայն մի մասն են զբաղվում աղբահանության և սանիտարական մաքրման աշխատանքներով</w:t>
      </w:r>
      <w:r w:rsidRPr="00EC171B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EC171B">
        <w:rPr>
          <w:rFonts w:ascii="GHEA Grapalat" w:hAnsi="GHEA Grapalat" w:cs="Sylfaen"/>
          <w:sz w:val="20"/>
          <w:szCs w:val="20"/>
          <w:lang w:val="hy-AM"/>
        </w:rPr>
        <w:t>Կազմակերպությունը բացի աղբահանությունից</w:t>
      </w:r>
      <w:r w:rsidRPr="00EC171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C171B">
        <w:rPr>
          <w:rFonts w:ascii="GHEA Grapalat" w:hAnsi="GHEA Grapalat" w:cs="Sylfaen"/>
          <w:sz w:val="20"/>
          <w:szCs w:val="20"/>
          <w:lang w:val="hy-AM"/>
        </w:rPr>
        <w:t>իրականացնում է նաև գերեզմանատների սպասարկում և համայնքի բարեկարգման աշխատանքներ</w:t>
      </w:r>
      <w:r w:rsidRPr="00EC171B">
        <w:rPr>
          <w:rFonts w:ascii="GHEA Grapalat" w:hAnsi="GHEA Grapalat"/>
          <w:sz w:val="20"/>
          <w:szCs w:val="20"/>
          <w:lang w:val="hy-AM"/>
        </w:rPr>
        <w:t>:</w:t>
      </w:r>
      <w:bookmarkStart w:id="5" w:name="_Toc451094677"/>
      <w:r w:rsidR="00EC171B">
        <w:rPr>
          <w:rFonts w:ascii="GHEA Grapalat" w:hAnsi="GHEA Grapalat"/>
          <w:sz w:val="20"/>
          <w:szCs w:val="20"/>
          <w:lang w:val="hy-AM"/>
        </w:rPr>
        <w:t xml:space="preserve">  </w:t>
      </w:r>
      <w:r w:rsidR="00507339" w:rsidRPr="00EC171B">
        <w:rPr>
          <w:rFonts w:ascii="GHEA Grapalat" w:hAnsi="GHEA Grapalat" w:cs="Sylfaen"/>
          <w:sz w:val="20"/>
          <w:szCs w:val="20"/>
          <w:lang w:val="hy-AM"/>
        </w:rPr>
        <w:t>Համաձայն արված հետազոտությունների ու վերլուծությունների կենցաղային թափոնների՝ գոյացող ծավալը Ստեփանավան համայնքում  կազմում է տարեկան շուրջ</w:t>
      </w:r>
      <w:r w:rsidR="00507339" w:rsidRPr="00EC171B">
        <w:rPr>
          <w:rFonts w:ascii="GHEA Grapalat" w:hAnsi="GHEA Grapalat"/>
          <w:sz w:val="20"/>
          <w:szCs w:val="20"/>
          <w:lang w:val="hy-AM"/>
        </w:rPr>
        <w:t xml:space="preserve"> 2716 </w:t>
      </w:r>
      <w:r w:rsidR="00507339" w:rsidRPr="00EC171B">
        <w:rPr>
          <w:rFonts w:ascii="GHEA Grapalat" w:hAnsi="GHEA Grapalat" w:cs="Sylfaen"/>
          <w:sz w:val="20"/>
          <w:szCs w:val="20"/>
          <w:lang w:val="hy-AM"/>
        </w:rPr>
        <w:t>տոննա կամ մարդու համար օրական շուրջ</w:t>
      </w:r>
      <w:r w:rsidR="00507339" w:rsidRPr="00EC171B">
        <w:rPr>
          <w:rFonts w:ascii="GHEA Grapalat" w:hAnsi="GHEA Grapalat"/>
          <w:sz w:val="20"/>
          <w:szCs w:val="20"/>
          <w:lang w:val="hy-AM"/>
        </w:rPr>
        <w:t xml:space="preserve"> 0.6 </w:t>
      </w:r>
      <w:r w:rsidR="00507339" w:rsidRPr="00EC171B">
        <w:rPr>
          <w:rFonts w:ascii="GHEA Grapalat" w:hAnsi="GHEA Grapalat" w:cs="Sylfaen"/>
          <w:sz w:val="20"/>
          <w:szCs w:val="20"/>
          <w:lang w:val="hy-AM"/>
        </w:rPr>
        <w:t>կգ</w:t>
      </w:r>
      <w:r w:rsidR="00507339" w:rsidRPr="00EC171B">
        <w:rPr>
          <w:rFonts w:ascii="GHEA Grapalat" w:hAnsi="GHEA Grapalat"/>
          <w:sz w:val="20"/>
          <w:szCs w:val="20"/>
          <w:lang w:val="hy-AM"/>
        </w:rPr>
        <w:t>:</w:t>
      </w:r>
    </w:p>
    <w:tbl>
      <w:tblPr>
        <w:tblStyle w:val="a5"/>
        <w:tblW w:w="9940" w:type="dxa"/>
        <w:tblLayout w:type="fixed"/>
        <w:tblLook w:val="04A0"/>
      </w:tblPr>
      <w:tblGrid>
        <w:gridCol w:w="1418"/>
        <w:gridCol w:w="709"/>
        <w:gridCol w:w="992"/>
        <w:gridCol w:w="1105"/>
        <w:gridCol w:w="851"/>
        <w:gridCol w:w="850"/>
        <w:gridCol w:w="880"/>
        <w:gridCol w:w="963"/>
        <w:gridCol w:w="850"/>
        <w:gridCol w:w="1309"/>
        <w:gridCol w:w="13"/>
      </w:tblGrid>
      <w:tr w:rsidR="00507339" w:rsidRPr="005918EC" w:rsidTr="009443CD">
        <w:trPr>
          <w:trHeight w:val="1339"/>
        </w:trPr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Թափոնի տեսակ</w:t>
            </w:r>
          </w:p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07339" w:rsidRPr="00507339" w:rsidRDefault="00507339" w:rsidP="00507339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Աղբի գոյացում 1 շնչի հաշվով, կգ/տարի/մարդ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07339" w:rsidRPr="00507339" w:rsidRDefault="00507339" w:rsidP="00507339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Աղբի տարեկան գոյացում, տոննա/տարի</w:t>
            </w:r>
          </w:p>
        </w:tc>
        <w:tc>
          <w:tcPr>
            <w:tcW w:w="6821" w:type="dxa"/>
            <w:gridSpan w:val="8"/>
            <w:shd w:val="clear" w:color="auto" w:fill="FBD4B4" w:themeFill="accent6" w:themeFillTint="66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Թափոնների գործածության կարճաժամկետ թիրախներ և դրանց հասնելու կարողություններ /2026-2028թթ/</w:t>
            </w:r>
          </w:p>
        </w:tc>
      </w:tr>
      <w:tr w:rsidR="00507339" w:rsidRPr="00F13195" w:rsidTr="009443CD">
        <w:trPr>
          <w:gridAfter w:val="1"/>
          <w:wAfter w:w="13" w:type="dxa"/>
          <w:cantSplit/>
          <w:trHeight w:val="1134"/>
        </w:trPr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10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07339" w:rsidRPr="00507339" w:rsidRDefault="00507339" w:rsidP="00507339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Խառը</w:t>
            </w:r>
            <w:r w:rsidRPr="00D84EF3">
              <w:rPr>
                <w:rFonts w:ascii="GHEA Grapalat" w:hAnsi="GHEA Grapalat"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,</w:t>
            </w:r>
            <w:r w:rsidRPr="00507339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չտեսակավորված հավաքում (% ընդհանուր քանակից)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07339" w:rsidRPr="00507339" w:rsidRDefault="00507339" w:rsidP="00507339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Տեսակավորված հավաքում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07339" w:rsidRPr="00507339" w:rsidRDefault="00507339" w:rsidP="00507339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Տեղափոխում (% ընդհանուր քանակից)</w:t>
            </w:r>
          </w:p>
        </w:tc>
        <w:tc>
          <w:tcPr>
            <w:tcW w:w="88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07339" w:rsidRPr="00507339" w:rsidRDefault="00507339" w:rsidP="00507339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Վերօգտագործում /կրկնաօգտագործում</w:t>
            </w:r>
          </w:p>
        </w:tc>
        <w:tc>
          <w:tcPr>
            <w:tcW w:w="963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07339" w:rsidRPr="00507339" w:rsidRDefault="00507339" w:rsidP="00507339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Վերամշակում, օգտահանում որպես երկրորդյային ռեսուրս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07339" w:rsidRPr="00507339" w:rsidRDefault="00507339" w:rsidP="00507339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Վնասազերծում/չեզոքացում</w:t>
            </w:r>
          </w:p>
        </w:tc>
        <w:tc>
          <w:tcPr>
            <w:tcW w:w="13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07339" w:rsidRPr="00507339" w:rsidRDefault="00507339" w:rsidP="00507339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70275C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Տեղադրում սանիտարական աղբավայրում</w:t>
            </w:r>
          </w:p>
        </w:tc>
      </w:tr>
      <w:tr w:rsidR="00507339" w:rsidRPr="00F13195" w:rsidTr="009443CD">
        <w:trPr>
          <w:gridAfter w:val="1"/>
          <w:wAfter w:w="13" w:type="dxa"/>
          <w:trHeight w:val="268"/>
        </w:trPr>
        <w:tc>
          <w:tcPr>
            <w:tcW w:w="1418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105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880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963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309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507339" w:rsidRPr="00F13195" w:rsidTr="009443CD">
        <w:trPr>
          <w:gridAfter w:val="1"/>
          <w:wAfter w:w="13" w:type="dxa"/>
          <w:trHeight w:val="1025"/>
        </w:trPr>
        <w:tc>
          <w:tcPr>
            <w:tcW w:w="1418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105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880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963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309" w:type="dxa"/>
            <w:vMerge/>
            <w:shd w:val="clear" w:color="auto" w:fill="FBD4B4" w:themeFill="accent6" w:themeFillTint="66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507339" w:rsidRPr="00F13195" w:rsidTr="009443CD">
        <w:trPr>
          <w:gridAfter w:val="1"/>
          <w:wAfter w:w="13" w:type="dxa"/>
        </w:trPr>
        <w:tc>
          <w:tcPr>
            <w:tcW w:w="1418" w:type="dxa"/>
          </w:tcPr>
          <w:p w:rsidR="00507339" w:rsidRPr="00507339" w:rsidRDefault="00507339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Կոշտ կենացաղային թափոն, այդ թվում՝</w:t>
            </w:r>
          </w:p>
        </w:tc>
        <w:tc>
          <w:tcPr>
            <w:tcW w:w="709" w:type="dxa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2" w:type="dxa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2716</w:t>
            </w:r>
          </w:p>
        </w:tc>
        <w:tc>
          <w:tcPr>
            <w:tcW w:w="1105" w:type="dxa"/>
            <w:vAlign w:val="center"/>
          </w:tcPr>
          <w:p w:rsidR="00507339" w:rsidRPr="00507339" w:rsidRDefault="00507339" w:rsidP="00507339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851" w:type="dxa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Տվյալ չկա</w:t>
            </w:r>
          </w:p>
        </w:tc>
        <w:tc>
          <w:tcPr>
            <w:tcW w:w="850" w:type="dxa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Տվյալ չկա</w:t>
            </w:r>
          </w:p>
        </w:tc>
        <w:tc>
          <w:tcPr>
            <w:tcW w:w="880" w:type="dxa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Տվյալ չկ</w:t>
            </w:r>
            <w:r w:rsidRPr="0050733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ա</w:t>
            </w:r>
          </w:p>
        </w:tc>
        <w:tc>
          <w:tcPr>
            <w:tcW w:w="963" w:type="dxa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Տվյալ չկա</w:t>
            </w:r>
          </w:p>
        </w:tc>
        <w:tc>
          <w:tcPr>
            <w:tcW w:w="850" w:type="dxa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Տվյալ չկա</w:t>
            </w:r>
          </w:p>
        </w:tc>
        <w:tc>
          <w:tcPr>
            <w:tcW w:w="1309" w:type="dxa"/>
            <w:vAlign w:val="center"/>
          </w:tcPr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507339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100 %</w:t>
            </w:r>
          </w:p>
          <w:p w:rsidR="00507339" w:rsidRPr="00507339" w:rsidRDefault="00507339" w:rsidP="0050733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</w:tr>
    </w:tbl>
    <w:p w:rsidR="00C920F9" w:rsidRPr="00EC171B" w:rsidRDefault="00EC171B" w:rsidP="00EC171B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</w:t>
      </w:r>
      <w:bookmarkEnd w:id="5"/>
    </w:p>
    <w:p w:rsidR="0014742E" w:rsidRPr="0014742E" w:rsidRDefault="0014742E" w:rsidP="0014742E">
      <w:pPr>
        <w:ind w:firstLine="567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Համաձայն թափոնների տեսակավորման դասակարգման' առանձնացվում են հետևյալ տեսակները և հաշվառման ձևերը,</w:t>
      </w:r>
    </w:p>
    <w:p w:rsidR="0014742E" w:rsidRPr="0014742E" w:rsidRDefault="0014742E" w:rsidP="0014742E">
      <w:pPr>
        <w:ind w:firstLine="567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Pr="0014742E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>1. Խոշոր եզրաչափերի թափոն</w:t>
      </w: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- խոշոր եզրաչափերի թափոնը հիմնականում հեռացվում է տնտեսվարողների կողմից: Հաշվառում չի իրականացվում: </w:t>
      </w:r>
    </w:p>
    <w:p w:rsidR="0014742E" w:rsidRPr="0014742E" w:rsidRDefault="0014742E" w:rsidP="0014742E">
      <w:pPr>
        <w:ind w:firstLine="567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14742E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>2. Շինարարական աղբ</w:t>
      </w: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- հիմնականում հեռացվում է տնտեսվարողների կողմից: Հաշվառում չի իրականացվում: </w:t>
      </w:r>
    </w:p>
    <w:p w:rsidR="0014742E" w:rsidRPr="0014742E" w:rsidRDefault="0014742E" w:rsidP="0014742E">
      <w:pPr>
        <w:ind w:firstLine="567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14742E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>3. Շահագործումից դուրս եկած ավտոմեքենաներ, մետաղական ջարդոն</w:t>
      </w: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- հիմնականում հեռացվում է տնտեսվարողների կողմից: Հաշվառում չի իրականացվում:</w:t>
      </w:r>
    </w:p>
    <w:p w:rsidR="0014742E" w:rsidRPr="0014742E" w:rsidRDefault="0014742E" w:rsidP="0014742E">
      <w:pPr>
        <w:ind w:firstLine="567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14742E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 xml:space="preserve"> 4. Անվադողեր</w:t>
      </w: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- հիմնականում հեռացվում է տնտեսվարողների կողմից: Հաշվառում չի իրականացվում: </w:t>
      </w:r>
    </w:p>
    <w:p w:rsidR="0014742E" w:rsidRPr="0014742E" w:rsidRDefault="0014742E" w:rsidP="0014742E">
      <w:pPr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        </w:t>
      </w:r>
      <w:r w:rsidRPr="0014742E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>5. Փաթեթավորում և փաթեթվածք</w:t>
      </w: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- հիմնականում հեռացվում է տնտեսվարողների կողմից: Հաշվառում չի իրականացվում:</w:t>
      </w:r>
    </w:p>
    <w:p w:rsidR="0014742E" w:rsidRPr="0014742E" w:rsidRDefault="0014742E" w:rsidP="0014742E">
      <w:pPr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       </w:t>
      </w:r>
      <w:r w:rsidRPr="0014742E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>6. Էլեկտրական և էլեկտրոնային թափոն</w:t>
      </w:r>
      <w:r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-</w:t>
      </w: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Հաշվառում չի իրականացվում:</w:t>
      </w:r>
    </w:p>
    <w:p w:rsidR="0014742E" w:rsidRPr="0014742E" w:rsidRDefault="0014742E" w:rsidP="0014742E">
      <w:pPr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lastRenderedPageBreak/>
        <w:t xml:space="preserve">        </w:t>
      </w:r>
      <w:r w:rsidRPr="0014742E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>7. Կենսաբանական թափոն</w:t>
      </w:r>
      <w:r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-</w:t>
      </w: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Հաշվառում չի իրականացվում: </w:t>
      </w:r>
    </w:p>
    <w:p w:rsidR="0014742E" w:rsidRPr="0014742E" w:rsidRDefault="0014742E" w:rsidP="0014742E">
      <w:pPr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14742E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 xml:space="preserve">        8. Վտանգավոր թափոններ</w:t>
      </w:r>
      <w:r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- </w:t>
      </w: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Հաշվառում չի իրականացվում:</w:t>
      </w:r>
    </w:p>
    <w:p w:rsidR="0014742E" w:rsidRDefault="0014742E" w:rsidP="0014742E">
      <w:pPr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Ստեփանավան համայնքում աղբի հաշվառումն իրականացվում է ըստ ծավալի</w:t>
      </w:r>
      <w:r w:rsidR="00A7670D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՝</w:t>
      </w:r>
      <w:r w:rsidRPr="0014742E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համապատասխան կշեռքների բացակայության պատճառով: </w:t>
      </w:r>
    </w:p>
    <w:p w:rsidR="00285432" w:rsidRDefault="00285432" w:rsidP="003D3653">
      <w:pPr>
        <w:ind w:firstLine="567"/>
        <w:jc w:val="both"/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</w:pPr>
    </w:p>
    <w:p w:rsidR="003D3653" w:rsidRPr="00285432" w:rsidRDefault="003D3653" w:rsidP="003D3653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285432">
        <w:rPr>
          <w:rFonts w:ascii="GHEA Grapalat" w:hAnsi="GHEA Grapalat"/>
          <w:b/>
          <w:color w:val="222222"/>
          <w:sz w:val="20"/>
          <w:szCs w:val="20"/>
          <w:shd w:val="clear" w:color="auto" w:fill="FFFFFF"/>
          <w:lang w:val="hy-AM"/>
        </w:rPr>
        <w:t xml:space="preserve">ա) </w:t>
      </w:r>
      <w:r w:rsidRPr="00285432">
        <w:rPr>
          <w:rFonts w:ascii="GHEA Grapalat" w:hAnsi="GHEA Grapalat"/>
          <w:b/>
          <w:sz w:val="20"/>
          <w:szCs w:val="20"/>
          <w:lang w:val="hy-AM"/>
        </w:rPr>
        <w:t>Աղբահանության և կոշտ թափոնների հետ գործածություն</w:t>
      </w:r>
    </w:p>
    <w:p w:rsidR="003D3653" w:rsidRPr="00285432" w:rsidRDefault="003D3653" w:rsidP="003D3653">
      <w:pPr>
        <w:pStyle w:val="a7"/>
        <w:numPr>
          <w:ilvl w:val="0"/>
          <w:numId w:val="6"/>
        </w:numPr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28543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Աղբահանություն և կոշտ կենցաղային թափոնների հավաքում</w:t>
      </w:r>
    </w:p>
    <w:p w:rsidR="003D3653" w:rsidRPr="00285432" w:rsidRDefault="003D3653" w:rsidP="003D3653">
      <w:pPr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</w:p>
    <w:p w:rsidR="003D3653" w:rsidRPr="00285432" w:rsidRDefault="003D3653" w:rsidP="003D3653">
      <w:pPr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28543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ՀՀ Ստեփանավան համայնքում աղբի հավաքումը կատարվում է' փողոցներում և բակերում տեղակայված աղբամաններից, բնակելի տներից և կազմակերպություններից գրաֆիկով, ինքնափոխադրմամբ:</w:t>
      </w:r>
    </w:p>
    <w:p w:rsidR="003D3653" w:rsidRPr="005320E0" w:rsidRDefault="003D3653" w:rsidP="003D3653">
      <w:pPr>
        <w:ind w:firstLine="567"/>
        <w:jc w:val="both"/>
        <w:rPr>
          <w:rFonts w:ascii="GHEA Grapalat" w:hAnsi="GHEA Grapalat"/>
          <w:b/>
          <w:lang w:val="hy-AM"/>
        </w:rPr>
      </w:pPr>
    </w:p>
    <w:tbl>
      <w:tblPr>
        <w:tblStyle w:val="a5"/>
        <w:tblW w:w="0" w:type="auto"/>
        <w:tblLook w:val="04A0"/>
      </w:tblPr>
      <w:tblGrid>
        <w:gridCol w:w="2612"/>
        <w:gridCol w:w="2912"/>
        <w:gridCol w:w="2032"/>
        <w:gridCol w:w="2170"/>
      </w:tblGrid>
      <w:tr w:rsidR="003D3653" w:rsidRPr="00AA0B17" w:rsidTr="003D3653">
        <w:tc>
          <w:tcPr>
            <w:tcW w:w="2612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</w:rPr>
              <w:t>Թափոնների հավաքման մեթոդ</w:t>
            </w:r>
          </w:p>
        </w:tc>
        <w:tc>
          <w:tcPr>
            <w:tcW w:w="2912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</w:rPr>
              <w:t>Ծառայություններից օգտվող բնակչություն</w:t>
            </w:r>
          </w:p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651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</w:rPr>
              <w:t>Չտեսակավորված հավաքում/</w:t>
            </w:r>
            <w:r w:rsidRPr="0028543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տոննա</w:t>
            </w:r>
            <w:r w:rsidRPr="00285432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</w:tc>
        <w:tc>
          <w:tcPr>
            <w:tcW w:w="2170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</w:rPr>
              <w:t>Չտեսակավորված հավաքում</w:t>
            </w:r>
          </w:p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3D3653" w:rsidRPr="00AA0B17" w:rsidTr="003D3653">
        <w:tc>
          <w:tcPr>
            <w:tcW w:w="2612" w:type="dxa"/>
            <w:vAlign w:val="center"/>
          </w:tcPr>
          <w:p w:rsidR="003D3653" w:rsidRPr="00A7670D" w:rsidRDefault="003D3653" w:rsidP="003D3653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670D">
              <w:rPr>
                <w:rFonts w:ascii="GHEA Grapalat" w:hAnsi="GHEA Grapalat"/>
                <w:sz w:val="20"/>
                <w:szCs w:val="20"/>
              </w:rPr>
              <w:t>Աղբամաններից</w:t>
            </w:r>
          </w:p>
        </w:tc>
        <w:tc>
          <w:tcPr>
            <w:tcW w:w="2912" w:type="dxa"/>
            <w:vAlign w:val="center"/>
          </w:tcPr>
          <w:p w:rsidR="003D3653" w:rsidRPr="00A7670D" w:rsidRDefault="003D3653" w:rsidP="003D3653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val="hy-AM"/>
              </w:rPr>
              <w:t>38</w:t>
            </w:r>
          </w:p>
        </w:tc>
        <w:tc>
          <w:tcPr>
            <w:tcW w:w="1651" w:type="dxa"/>
            <w:vAlign w:val="center"/>
          </w:tcPr>
          <w:p w:rsidR="003D3653" w:rsidRPr="00A7670D" w:rsidRDefault="003D3653" w:rsidP="003D3653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val="hy-AM"/>
              </w:rPr>
              <w:t>1032</w:t>
            </w:r>
          </w:p>
        </w:tc>
        <w:tc>
          <w:tcPr>
            <w:tcW w:w="2170" w:type="dxa"/>
            <w:vAlign w:val="center"/>
          </w:tcPr>
          <w:p w:rsidR="003D3653" w:rsidRPr="00A7670D" w:rsidRDefault="003D3653" w:rsidP="003D3653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val="hy-AM"/>
              </w:rPr>
              <w:t>38</w:t>
            </w:r>
          </w:p>
        </w:tc>
      </w:tr>
      <w:tr w:rsidR="003D3653" w:rsidRPr="00AA0B17" w:rsidTr="003D3653">
        <w:tc>
          <w:tcPr>
            <w:tcW w:w="2612" w:type="dxa"/>
            <w:vAlign w:val="center"/>
          </w:tcPr>
          <w:p w:rsidR="003D3653" w:rsidRPr="00A7670D" w:rsidRDefault="003D3653" w:rsidP="003D365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670D">
              <w:rPr>
                <w:rFonts w:ascii="GHEA Grapalat" w:hAnsi="GHEA Grapalat"/>
                <w:sz w:val="20"/>
                <w:szCs w:val="20"/>
              </w:rPr>
              <w:t>Գրաֆիկով՝ տնից կամ կազմակերպությունից</w:t>
            </w:r>
          </w:p>
        </w:tc>
        <w:tc>
          <w:tcPr>
            <w:tcW w:w="2912" w:type="dxa"/>
            <w:vAlign w:val="center"/>
          </w:tcPr>
          <w:p w:rsidR="003D3653" w:rsidRPr="00A7670D" w:rsidRDefault="003D3653" w:rsidP="003D3653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</w:p>
        </w:tc>
        <w:tc>
          <w:tcPr>
            <w:tcW w:w="1651" w:type="dxa"/>
            <w:vAlign w:val="center"/>
          </w:tcPr>
          <w:p w:rsidR="003D3653" w:rsidRPr="00A7670D" w:rsidRDefault="003D3653" w:rsidP="003D3653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val="hy-AM"/>
              </w:rPr>
              <w:t>1684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3D3653" w:rsidRPr="00A7670D" w:rsidRDefault="003D3653" w:rsidP="003D3653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</w:p>
        </w:tc>
      </w:tr>
    </w:tbl>
    <w:p w:rsidR="003D3653" w:rsidRPr="00AA0B17" w:rsidRDefault="003D3653" w:rsidP="003D3653">
      <w:pPr>
        <w:pStyle w:val="a7"/>
        <w:ind w:left="927"/>
        <w:jc w:val="both"/>
        <w:rPr>
          <w:rFonts w:ascii="GHEA Grapalat" w:hAnsi="GHEA Grapalat"/>
          <w:sz w:val="22"/>
          <w:szCs w:val="18"/>
          <w:lang w:val="ru-RU" w:eastAsia="ru-RU"/>
        </w:rPr>
      </w:pPr>
    </w:p>
    <w:p w:rsidR="003D3653" w:rsidRPr="0014742E" w:rsidRDefault="003D3653" w:rsidP="0014742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D3653" w:rsidRPr="00285432" w:rsidRDefault="003D3653" w:rsidP="003D3653">
      <w:pPr>
        <w:pStyle w:val="a7"/>
        <w:numPr>
          <w:ilvl w:val="0"/>
          <w:numId w:val="7"/>
        </w:numPr>
        <w:jc w:val="both"/>
        <w:rPr>
          <w:rFonts w:ascii="GHEA Grapalat" w:hAnsi="GHEA Grapalat"/>
          <w:sz w:val="20"/>
          <w:szCs w:val="20"/>
          <w:lang w:val="ru-RU" w:eastAsia="ru-RU"/>
        </w:rPr>
      </w:pPr>
      <w:r w:rsidRPr="00285432">
        <w:rPr>
          <w:rFonts w:ascii="GHEA Grapalat" w:hAnsi="GHEA Grapalat"/>
          <w:sz w:val="20"/>
          <w:szCs w:val="20"/>
          <w:lang w:val="ru-RU" w:eastAsia="ru-RU"/>
        </w:rPr>
        <w:t>Աղբահանություն իրականացնող օպերատորներ</w:t>
      </w:r>
    </w:p>
    <w:p w:rsidR="003D3653" w:rsidRDefault="003D3653" w:rsidP="003D3653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3D3653" w:rsidRPr="00797A94" w:rsidRDefault="003D3653" w:rsidP="003D3653">
      <w:pPr>
        <w:jc w:val="both"/>
        <w:rPr>
          <w:rFonts w:ascii="GHEA Grapalat" w:hAnsi="GHEA Grapalat"/>
          <w:sz w:val="18"/>
          <w:szCs w:val="18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1980"/>
        <w:gridCol w:w="1672"/>
        <w:gridCol w:w="1559"/>
        <w:gridCol w:w="851"/>
        <w:gridCol w:w="992"/>
        <w:gridCol w:w="1418"/>
        <w:gridCol w:w="1275"/>
      </w:tblGrid>
      <w:tr w:rsidR="003D3653" w:rsidRPr="00522135" w:rsidTr="00285432">
        <w:tc>
          <w:tcPr>
            <w:tcW w:w="1980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Օպերատորի անվանում</w:t>
            </w:r>
          </w:p>
        </w:tc>
        <w:tc>
          <w:tcPr>
            <w:tcW w:w="1672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Սպասարկվող համայնքներ/ բնակավայրեր</w:t>
            </w:r>
          </w:p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</w:p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Սպասարկվող տարածքի բնակչության թիվ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Օպերատորի աղբատար մեքենաների թիվը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Օպերատորի աղբատար մեքենաների տեսակը, տարողությունը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Հավաքվող թափոնների տեսակները/ խառը տեսակավորված պլաստիկ, թուղթ…, շինարարական և այլ հավաքում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3D3653" w:rsidRPr="00285432" w:rsidRDefault="003D3653" w:rsidP="003D365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Օպերատորի աշխատանքի գնահատական /1-ից 5/</w:t>
            </w:r>
          </w:p>
        </w:tc>
      </w:tr>
      <w:tr w:rsidR="003D3653" w:rsidRPr="00522135" w:rsidTr="00285432">
        <w:tc>
          <w:tcPr>
            <w:tcW w:w="1980" w:type="dxa"/>
            <w:vAlign w:val="center"/>
          </w:tcPr>
          <w:p w:rsidR="003D3653" w:rsidRPr="00A7670D" w:rsidRDefault="003D3653" w:rsidP="003D3653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A7670D">
              <w:rPr>
                <w:rFonts w:ascii="GHEA Grapalat" w:hAnsi="GHEA Grapalat" w:cs="Sylfaen"/>
                <w:sz w:val="20"/>
                <w:szCs w:val="20"/>
                <w:lang w:val="hy-AM"/>
              </w:rPr>
              <w:t>Ստեփանավանի կոմունալ սպասարկում և բարեկարգում</w:t>
            </w:r>
            <w:r w:rsidRPr="00A7670D">
              <w:rPr>
                <w:rFonts w:ascii="GHEA Grapalat" w:hAnsi="GHEA Grapalat"/>
                <w:sz w:val="20"/>
                <w:szCs w:val="20"/>
                <w:lang w:val="hy-AM"/>
              </w:rPr>
              <w:t>» ՀՈԱԿ</w:t>
            </w:r>
          </w:p>
        </w:tc>
        <w:tc>
          <w:tcPr>
            <w:tcW w:w="1672" w:type="dxa"/>
            <w:vAlign w:val="center"/>
          </w:tcPr>
          <w:p w:rsidR="003D3653" w:rsidRPr="00A7670D" w:rsidRDefault="003D3653" w:rsidP="003D3653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hy-AM" w:eastAsia="ru-RU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val="hy-AM" w:eastAsia="ru-RU"/>
              </w:rPr>
              <w:t>Ստեփանավան</w:t>
            </w:r>
            <w:r w:rsidRPr="00A7670D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համայնք</w:t>
            </w:r>
          </w:p>
        </w:tc>
        <w:tc>
          <w:tcPr>
            <w:tcW w:w="1559" w:type="dxa"/>
            <w:vAlign w:val="center"/>
          </w:tcPr>
          <w:p w:rsidR="003D3653" w:rsidRPr="00A7670D" w:rsidRDefault="003D3653" w:rsidP="003D365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  <w:r w:rsidRPr="00A7670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12345</w:t>
            </w:r>
          </w:p>
        </w:tc>
        <w:tc>
          <w:tcPr>
            <w:tcW w:w="851" w:type="dxa"/>
            <w:vAlign w:val="center"/>
          </w:tcPr>
          <w:p w:rsidR="003D3653" w:rsidRPr="00A7670D" w:rsidRDefault="003D3653" w:rsidP="003D365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D3653" w:rsidRPr="00A7670D" w:rsidRDefault="003D3653" w:rsidP="003D3653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Ռենո </w:t>
            </w:r>
            <w:r w:rsidRPr="00A7670D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– 1հատ</w:t>
            </w:r>
            <w:r w:rsidRPr="00A7670D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Գազ – 2 հատ</w:t>
            </w:r>
          </w:p>
        </w:tc>
        <w:tc>
          <w:tcPr>
            <w:tcW w:w="1418" w:type="dxa"/>
            <w:vAlign w:val="center"/>
          </w:tcPr>
          <w:p w:rsidR="003D3653" w:rsidRPr="00A7670D" w:rsidRDefault="003D3653" w:rsidP="003D3653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eastAsia="ru-RU"/>
              </w:rPr>
              <w:t>Խառը</w:t>
            </w:r>
          </w:p>
        </w:tc>
        <w:tc>
          <w:tcPr>
            <w:tcW w:w="1275" w:type="dxa"/>
            <w:vAlign w:val="center"/>
          </w:tcPr>
          <w:p w:rsidR="003D3653" w:rsidRPr="00A7670D" w:rsidRDefault="003D3653" w:rsidP="003D3653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7670D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</w:tbl>
    <w:p w:rsidR="003D3653" w:rsidRDefault="003D3653" w:rsidP="003D3653">
      <w:pPr>
        <w:jc w:val="both"/>
        <w:rPr>
          <w:rFonts w:ascii="GHEA Grapalat" w:hAnsi="GHEA Grapalat"/>
          <w:sz w:val="18"/>
          <w:szCs w:val="18"/>
        </w:rPr>
      </w:pPr>
    </w:p>
    <w:p w:rsidR="00285432" w:rsidRPr="009443CD" w:rsidRDefault="00285432" w:rsidP="009443C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85432" w:rsidRPr="00285432" w:rsidRDefault="00285432" w:rsidP="00285432">
      <w:pPr>
        <w:pStyle w:val="a7"/>
        <w:ind w:left="927"/>
        <w:jc w:val="both"/>
        <w:rPr>
          <w:rFonts w:ascii="GHEA Grapalat" w:hAnsi="GHEA Grapalat"/>
          <w:sz w:val="20"/>
          <w:szCs w:val="20"/>
          <w:lang w:val="ru-RU" w:eastAsia="ru-RU"/>
        </w:rPr>
      </w:pPr>
    </w:p>
    <w:p w:rsidR="00285432" w:rsidRPr="00285432" w:rsidRDefault="00285432" w:rsidP="00285432">
      <w:pPr>
        <w:pStyle w:val="a7"/>
        <w:numPr>
          <w:ilvl w:val="0"/>
          <w:numId w:val="7"/>
        </w:numPr>
        <w:jc w:val="both"/>
        <w:rPr>
          <w:rFonts w:ascii="GHEA Grapalat" w:hAnsi="GHEA Grapalat"/>
          <w:sz w:val="20"/>
          <w:szCs w:val="20"/>
          <w:lang w:val="ru-RU" w:eastAsia="ru-RU"/>
        </w:rPr>
      </w:pPr>
      <w:r w:rsidRPr="00285432">
        <w:rPr>
          <w:rFonts w:ascii="GHEA Grapalat" w:hAnsi="GHEA Grapalat"/>
          <w:sz w:val="20"/>
          <w:szCs w:val="20"/>
          <w:lang w:val="ru-RU" w:eastAsia="ru-RU"/>
        </w:rPr>
        <w:t>Աղբի տեղափոխման սխեմաներ</w:t>
      </w:r>
    </w:p>
    <w:p w:rsidR="00285432" w:rsidRPr="00285432" w:rsidRDefault="00285432" w:rsidP="00285432">
      <w:pPr>
        <w:pStyle w:val="a7"/>
        <w:ind w:left="927"/>
        <w:jc w:val="both"/>
        <w:rPr>
          <w:rFonts w:ascii="GHEA Grapalat" w:hAnsi="GHEA Grapalat"/>
          <w:sz w:val="20"/>
          <w:szCs w:val="20"/>
          <w:lang w:val="ru-RU" w:eastAsia="ru-RU"/>
        </w:rPr>
      </w:pPr>
    </w:p>
    <w:p w:rsidR="00285432" w:rsidRDefault="00285432" w:rsidP="00285432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285432">
        <w:rPr>
          <w:rFonts w:ascii="GHEA Grapalat" w:hAnsi="GHEA Grapalat"/>
          <w:b/>
          <w:sz w:val="20"/>
          <w:szCs w:val="20"/>
        </w:rPr>
        <w:lastRenderedPageBreak/>
        <w:t>Այս ենթաբաժնում նկարագրված է թե ինչպես է պլանավորման տարածքում կատարվում աղբահանությունը:</w:t>
      </w:r>
    </w:p>
    <w:tbl>
      <w:tblPr>
        <w:tblStyle w:val="a5"/>
        <w:tblW w:w="0" w:type="auto"/>
        <w:tblLook w:val="04A0"/>
      </w:tblPr>
      <w:tblGrid>
        <w:gridCol w:w="3369"/>
        <w:gridCol w:w="5103"/>
      </w:tblGrid>
      <w:tr w:rsidR="00285432" w:rsidTr="00D84EF3">
        <w:tc>
          <w:tcPr>
            <w:tcW w:w="3369" w:type="dxa"/>
            <w:shd w:val="clear" w:color="auto" w:fill="FBD4B4" w:themeFill="accent6" w:themeFillTint="66"/>
            <w:vAlign w:val="center"/>
          </w:tcPr>
          <w:p w:rsidR="00285432" w:rsidRPr="00CB2A69" w:rsidRDefault="00285432" w:rsidP="002854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B2A69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</w:rPr>
              <w:t>Թափոնի տեսակ</w:t>
            </w:r>
          </w:p>
        </w:tc>
        <w:tc>
          <w:tcPr>
            <w:tcW w:w="5103" w:type="dxa"/>
            <w:shd w:val="clear" w:color="auto" w:fill="FBD4B4" w:themeFill="accent6" w:themeFillTint="66"/>
            <w:vAlign w:val="center"/>
          </w:tcPr>
          <w:p w:rsidR="00285432" w:rsidRPr="00CB2A69" w:rsidRDefault="00285432" w:rsidP="00285432">
            <w:pPr>
              <w:jc w:val="center"/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</w:pPr>
            <w:r w:rsidRPr="00CB2A69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</w:rPr>
              <w:t>Հեռավորություն մինչև աղբավայր, կմ</w:t>
            </w:r>
          </w:p>
          <w:p w:rsidR="00285432" w:rsidRPr="00CB2A69" w:rsidRDefault="00285432" w:rsidP="002854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85432" w:rsidTr="00285432">
        <w:tc>
          <w:tcPr>
            <w:tcW w:w="3369" w:type="dxa"/>
            <w:vMerge w:val="restart"/>
          </w:tcPr>
          <w:p w:rsidR="00285432" w:rsidRPr="00285432" w:rsidRDefault="00285432" w:rsidP="0028543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543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</w:rPr>
              <w:t>Կոշտ կենցաղային թափոն</w:t>
            </w:r>
          </w:p>
        </w:tc>
        <w:tc>
          <w:tcPr>
            <w:tcW w:w="5103" w:type="dxa"/>
          </w:tcPr>
          <w:p w:rsidR="00285432" w:rsidRPr="00285432" w:rsidRDefault="00285432" w:rsidP="00DC0460">
            <w:pPr>
              <w:jc w:val="both"/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</w:rPr>
            </w:pPr>
            <w:r w:rsidRPr="0028543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Արմանիս 9 </w:t>
            </w:r>
            <w:r w:rsidRPr="0028543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</w:rPr>
              <w:t>կմ</w:t>
            </w:r>
          </w:p>
        </w:tc>
      </w:tr>
      <w:tr w:rsidR="00285432" w:rsidTr="00285432">
        <w:tc>
          <w:tcPr>
            <w:tcW w:w="3369" w:type="dxa"/>
            <w:vMerge/>
          </w:tcPr>
          <w:p w:rsidR="00285432" w:rsidRPr="00285432" w:rsidRDefault="00285432" w:rsidP="0028543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103" w:type="dxa"/>
          </w:tcPr>
          <w:p w:rsidR="00285432" w:rsidRPr="00285432" w:rsidRDefault="00285432" w:rsidP="00DC0460">
            <w:pPr>
              <w:jc w:val="both"/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</w:pPr>
            <w:r w:rsidRPr="0028543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Ուրասար 13 կմ</w:t>
            </w:r>
          </w:p>
        </w:tc>
      </w:tr>
      <w:tr w:rsidR="00285432" w:rsidTr="00285432">
        <w:tc>
          <w:tcPr>
            <w:tcW w:w="3369" w:type="dxa"/>
            <w:vMerge/>
          </w:tcPr>
          <w:p w:rsidR="00285432" w:rsidRPr="00285432" w:rsidRDefault="00285432" w:rsidP="0028543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103" w:type="dxa"/>
          </w:tcPr>
          <w:p w:rsidR="00285432" w:rsidRPr="00285432" w:rsidRDefault="00285432" w:rsidP="00DC0460">
            <w:pPr>
              <w:jc w:val="both"/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</w:pPr>
            <w:r w:rsidRPr="0028543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Կաթնաղբյուր  20 կմ</w:t>
            </w:r>
          </w:p>
        </w:tc>
      </w:tr>
    </w:tbl>
    <w:p w:rsidR="00285432" w:rsidRPr="00285432" w:rsidRDefault="00285432" w:rsidP="00285432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285432" w:rsidRPr="00CB2A69" w:rsidRDefault="00285432" w:rsidP="00285432">
      <w:pPr>
        <w:spacing w:line="360" w:lineRule="auto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28543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Վերոնշյալ մեքենաները միաժամանակ օգտագործվում են փողոցներից և կանաչապատ տարածքներից  գոյացած ավելվածքի տեղափոխման համար: Մեքենաներից </w:t>
      </w:r>
      <w:r w:rsidR="005F6A60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2</w:t>
      </w:r>
      <w:r w:rsidRPr="0028543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-ը հատկացվել են համայնքապետարանի կողմից</w:t>
      </w:r>
      <w:r w:rsidR="005F6A60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՝</w:t>
      </w:r>
      <w:r w:rsidRPr="0028543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անհատույց շահագործման համար իսկ 1-ը ստացել ենք նվիրատվություն Ֆրանսիայի Դեսին քաղաքի կողմից</w:t>
      </w:r>
      <w:r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։</w:t>
      </w:r>
      <w:r w:rsidRPr="0028543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="00CB2A69" w:rsidRPr="00551A6A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Մեքենաներն աշխատում են սեղմված գազով</w:t>
      </w:r>
      <w:r w:rsidR="00CB2A69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="00CB2A69" w:rsidRPr="00551A6A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և</w:t>
      </w:r>
      <w:r w:rsidR="00CB2A69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="00CB2A69" w:rsidRPr="00551A6A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դիզվառելիքով</w:t>
      </w:r>
      <w:r w:rsidR="00CB2A69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։</w:t>
      </w:r>
    </w:p>
    <w:p w:rsidR="00285432" w:rsidRPr="00285432" w:rsidRDefault="00285432" w:rsidP="00285432">
      <w:pPr>
        <w:spacing w:line="360" w:lineRule="auto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28543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Ստեփանավանում ներկայումս առկա են 172 մեծ աղբարկղեր, բայց էլի կան աղբարկղերի պահանջարկ ավելի արդյունավետ աղբահանության համար: Աղբարկղերը տեղակայված են բանուկ վայրերում, դպրոցների, ԲԲՇ-ների հարևանությամբ: </w:t>
      </w:r>
    </w:p>
    <w:p w:rsidR="00285432" w:rsidRPr="00285432" w:rsidRDefault="00285432" w:rsidP="00285432">
      <w:pPr>
        <w:spacing w:line="360" w:lineRule="auto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28543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Աղբարկղերը հիմնականում տեղադրված են ԲԲՇ-ներից 25-30 մ հեռավորության վրա, որպեսզի կանխվի աղբակույտերի գոյացումը ԲԲՇ-ների հարակից տարածքներում: Աղբամաններ կան նաև անհատական բնակելի տների թաղամասերում: Աղբահանությունն իրականացնելու համար համայնքը բաժանված է ինը  տարածքների</w:t>
      </w:r>
      <w:r w:rsidR="005F6A60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՝</w:t>
      </w:r>
      <w:r w:rsidRPr="0028543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բոլորն էլ սպասարկվում են: Համայնքում ամենօրյա աղբահանությունը իրականացվում է երկուշաբթիից շաբաթ, 3 մեքենաների միջոցով: 3 մեքենաներից յուրաքանչյուրը օրական իրականացնում է երկու երթ: Բնակչության աղբահանության ծառայություն իրականացնող մեքենաները միաժամանակ իրականացնում են նաև իրավաբանական անձանց կողմից արտադրվող աղբի տեղափոխումը:</w:t>
      </w:r>
    </w:p>
    <w:p w:rsidR="00285432" w:rsidRPr="00285432" w:rsidRDefault="00285432" w:rsidP="0028543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8543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Ամեն օր աղբահանության ծառայություն մատուցվում է համայնքի մոտ 60 տոկոսին: </w:t>
      </w:r>
    </w:p>
    <w:p w:rsidR="0049154B" w:rsidRPr="002E7887" w:rsidRDefault="0049154B" w:rsidP="0049154B">
      <w:pPr>
        <w:pStyle w:val="a7"/>
        <w:ind w:left="927"/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:rsidR="0049154B" w:rsidRPr="002E7887" w:rsidRDefault="0049154B" w:rsidP="0049154B">
      <w:pPr>
        <w:pStyle w:val="a7"/>
        <w:ind w:left="927"/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:rsidR="00285432" w:rsidRPr="0049154B" w:rsidRDefault="00285432" w:rsidP="00285432">
      <w:pPr>
        <w:pStyle w:val="a7"/>
        <w:numPr>
          <w:ilvl w:val="0"/>
          <w:numId w:val="7"/>
        </w:numPr>
        <w:jc w:val="both"/>
        <w:rPr>
          <w:rFonts w:ascii="GHEA Grapalat" w:hAnsi="GHEA Grapalat"/>
          <w:sz w:val="22"/>
          <w:szCs w:val="22"/>
          <w:lang w:val="ru-RU" w:eastAsia="ru-RU"/>
        </w:rPr>
      </w:pPr>
      <w:r w:rsidRPr="0049154B">
        <w:rPr>
          <w:rFonts w:ascii="GHEA Grapalat" w:hAnsi="GHEA Grapalat"/>
          <w:sz w:val="22"/>
          <w:szCs w:val="22"/>
          <w:lang w:val="ru-RU" w:eastAsia="ru-RU"/>
        </w:rPr>
        <w:t>Աղբավայրեր և աղբանոցներ</w:t>
      </w:r>
    </w:p>
    <w:p w:rsidR="00285432" w:rsidRPr="00285432" w:rsidRDefault="00285432" w:rsidP="00285432">
      <w:pPr>
        <w:jc w:val="both"/>
        <w:rPr>
          <w:rFonts w:ascii="GHEA Grapalat" w:hAnsi="GHEA Grapalat"/>
          <w:sz w:val="20"/>
          <w:szCs w:val="20"/>
        </w:rPr>
      </w:pPr>
    </w:p>
    <w:p w:rsidR="00285432" w:rsidRPr="00285432" w:rsidRDefault="00285432" w:rsidP="0049154B">
      <w:pPr>
        <w:spacing w:line="360" w:lineRule="auto"/>
        <w:jc w:val="both"/>
        <w:rPr>
          <w:rFonts w:ascii="GHEA Grapalat" w:hAnsi="GHEA Grapalat"/>
          <w:sz w:val="20"/>
          <w:szCs w:val="20"/>
        </w:rPr>
      </w:pPr>
      <w:r w:rsidRPr="00285432">
        <w:rPr>
          <w:rFonts w:ascii="GHEA Grapalat" w:hAnsi="GHEA Grapalat"/>
          <w:sz w:val="20"/>
          <w:szCs w:val="20"/>
        </w:rPr>
        <w:t xml:space="preserve">Այս ենթաբաժնում նկարագրվում են պլանավորման տարածքում առկա բոլոր աղբավայրերը/աղբանոցները, ինչպես նաև պլանավորման տարածքից դուրս գտնվող այն աղբավայրերը, որոնք սպասարկում են պլանավորման </w:t>
      </w:r>
      <w:r w:rsidRPr="002854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85432">
        <w:rPr>
          <w:rFonts w:ascii="GHEA Grapalat" w:hAnsi="GHEA Grapalat"/>
          <w:sz w:val="20"/>
          <w:szCs w:val="20"/>
        </w:rPr>
        <w:t xml:space="preserve">տարածքում գտնվող համայնքները և </w:t>
      </w:r>
      <w:r w:rsidRPr="002854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85432">
        <w:rPr>
          <w:rFonts w:ascii="GHEA Grapalat" w:hAnsi="GHEA Grapalat"/>
          <w:sz w:val="20"/>
          <w:szCs w:val="20"/>
        </w:rPr>
        <w:t>բնակավայրերը:</w:t>
      </w:r>
    </w:p>
    <w:tbl>
      <w:tblPr>
        <w:tblStyle w:val="a5"/>
        <w:tblW w:w="10155" w:type="dxa"/>
        <w:tblLayout w:type="fixed"/>
        <w:tblLook w:val="04A0"/>
      </w:tblPr>
      <w:tblGrid>
        <w:gridCol w:w="1430"/>
        <w:gridCol w:w="1122"/>
        <w:gridCol w:w="1275"/>
        <w:gridCol w:w="942"/>
        <w:gridCol w:w="1134"/>
        <w:gridCol w:w="1134"/>
        <w:gridCol w:w="1139"/>
        <w:gridCol w:w="868"/>
        <w:gridCol w:w="1111"/>
      </w:tblGrid>
      <w:tr w:rsidR="00285432" w:rsidRPr="00ED0979" w:rsidTr="009443CD">
        <w:trPr>
          <w:trHeight w:val="2551"/>
        </w:trPr>
        <w:tc>
          <w:tcPr>
            <w:tcW w:w="1430" w:type="dxa"/>
            <w:shd w:val="clear" w:color="auto" w:fill="FBD4B4" w:themeFill="accent6" w:themeFillTint="66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Աղբավայրի գտնվելու վայրը</w:t>
            </w:r>
          </w:p>
        </w:tc>
        <w:tc>
          <w:tcPr>
            <w:tcW w:w="1122" w:type="dxa"/>
            <w:shd w:val="clear" w:color="auto" w:fill="FBD4B4" w:themeFill="accent6" w:themeFillTint="66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Շահագործող համայնքեր/բնակավայրեր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Աղբավայրի մակերես, հա</w:t>
            </w:r>
          </w:p>
        </w:tc>
        <w:tc>
          <w:tcPr>
            <w:tcW w:w="942" w:type="dxa"/>
            <w:shd w:val="clear" w:color="auto" w:fill="FBD4B4" w:themeFill="accent6" w:themeFillTint="66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Տեղադրվող աղբի տեսակ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Ստեղծման իրավական հիմք/ որոշման համար ամսաթիվ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Սեփականության/ օգտագործման իրավունք</w:t>
            </w:r>
          </w:p>
        </w:tc>
        <w:tc>
          <w:tcPr>
            <w:tcW w:w="1139" w:type="dxa"/>
            <w:shd w:val="clear" w:color="auto" w:fill="FBD4B4" w:themeFill="accent6" w:themeFillTint="66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Շահագոր</w:t>
            </w:r>
            <w:r w:rsidRPr="0028543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ծողի անվանում</w:t>
            </w:r>
          </w:p>
        </w:tc>
        <w:tc>
          <w:tcPr>
            <w:tcW w:w="868" w:type="dxa"/>
            <w:shd w:val="clear" w:color="auto" w:fill="FBD4B4" w:themeFill="accent6" w:themeFillTint="66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Աղբի տեղադրման վճար /ՀՀ դրամ/ տոննա</w:t>
            </w:r>
          </w:p>
        </w:tc>
        <w:tc>
          <w:tcPr>
            <w:tcW w:w="1111" w:type="dxa"/>
            <w:shd w:val="clear" w:color="auto" w:fill="FBD4B4" w:themeFill="accent6" w:themeFillTint="66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Դեպի աղբավայր տանող մուտքի ճանապարհահատվածի վիճակ</w:t>
            </w:r>
          </w:p>
        </w:tc>
      </w:tr>
      <w:tr w:rsidR="00285432" w:rsidRPr="00ED0979" w:rsidTr="009443CD">
        <w:trPr>
          <w:trHeight w:val="1857"/>
        </w:trPr>
        <w:tc>
          <w:tcPr>
            <w:tcW w:w="1430" w:type="dxa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5432">
              <w:rPr>
                <w:rFonts w:ascii="GHEA Grapalat" w:hAnsi="GHEA Grapalat"/>
                <w:sz w:val="20"/>
                <w:szCs w:val="20"/>
                <w:lang w:val="hy-AM" w:eastAsia="ru-RU"/>
              </w:rPr>
              <w:lastRenderedPageBreak/>
              <w:t xml:space="preserve">Գյուլագարակ </w:t>
            </w:r>
            <w:r w:rsidRPr="00285432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համայնքի </w:t>
            </w:r>
            <w:r w:rsidRPr="00285432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Ամրակից </w:t>
            </w:r>
            <w:r w:rsidRPr="00285432">
              <w:rPr>
                <w:rFonts w:ascii="GHEA Grapalat" w:hAnsi="GHEA Grapalat"/>
                <w:sz w:val="20"/>
                <w:szCs w:val="20"/>
                <w:lang w:eastAsia="ru-RU"/>
              </w:rPr>
              <w:t>բնակավայր</w:t>
            </w:r>
            <w:r w:rsidRPr="00285432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Ձորագետի կիրճ</w:t>
            </w:r>
          </w:p>
        </w:tc>
        <w:tc>
          <w:tcPr>
            <w:tcW w:w="1122" w:type="dxa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5432">
              <w:rPr>
                <w:rFonts w:ascii="GHEA Grapalat" w:hAnsi="GHEA Grapalat"/>
                <w:sz w:val="20"/>
                <w:szCs w:val="20"/>
                <w:lang w:val="hy-AM" w:eastAsia="ru-RU"/>
              </w:rPr>
              <w:t>Ստեփանավան, Գյուլագարակ, Լոռի Բերդ  խոշորացված համայնքներ</w:t>
            </w:r>
          </w:p>
        </w:tc>
        <w:tc>
          <w:tcPr>
            <w:tcW w:w="1275" w:type="dxa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5432">
              <w:rPr>
                <w:rFonts w:ascii="GHEA Grapalat" w:hAnsi="GHEA Grapalat"/>
                <w:sz w:val="20"/>
                <w:szCs w:val="20"/>
                <w:lang w:val="hy-AM" w:eastAsia="ru-RU"/>
              </w:rPr>
              <w:t>2,25 հա</w:t>
            </w:r>
          </w:p>
        </w:tc>
        <w:tc>
          <w:tcPr>
            <w:tcW w:w="942" w:type="dxa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sz w:val="20"/>
                <w:szCs w:val="20"/>
                <w:lang w:eastAsia="ru-RU"/>
              </w:rPr>
              <w:t>խառը</w:t>
            </w:r>
          </w:p>
        </w:tc>
        <w:tc>
          <w:tcPr>
            <w:tcW w:w="1134" w:type="dxa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5432">
              <w:rPr>
                <w:rFonts w:ascii="GHEA Grapalat" w:hAnsi="GHEA Grapalat"/>
                <w:sz w:val="20"/>
                <w:szCs w:val="20"/>
                <w:lang w:val="hy-AM" w:eastAsia="ru-RU"/>
              </w:rPr>
              <w:t>-</w:t>
            </w:r>
          </w:p>
          <w:p w:rsidR="00285432" w:rsidRPr="00285432" w:rsidRDefault="00285432" w:rsidP="0049154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39" w:type="dxa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5432">
              <w:rPr>
                <w:rFonts w:ascii="GHEA Grapalat" w:hAnsi="GHEA Grapalat"/>
                <w:sz w:val="20"/>
                <w:szCs w:val="20"/>
                <w:lang w:val="hy-AM" w:eastAsia="ru-RU"/>
              </w:rPr>
              <w:t>«Կոմունալ սպասարկում և բարեկարգում»ՀՈԱԿ</w:t>
            </w:r>
          </w:p>
        </w:tc>
        <w:tc>
          <w:tcPr>
            <w:tcW w:w="868" w:type="dxa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285432" w:rsidRPr="00285432" w:rsidRDefault="00285432" w:rsidP="0049154B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5432">
              <w:rPr>
                <w:rFonts w:ascii="GHEA Grapalat" w:hAnsi="GHEA Grapalat"/>
                <w:sz w:val="20"/>
                <w:szCs w:val="20"/>
                <w:lang w:eastAsia="ru-RU"/>
              </w:rPr>
              <w:t>լավ</w:t>
            </w:r>
          </w:p>
        </w:tc>
      </w:tr>
    </w:tbl>
    <w:p w:rsidR="00B53351" w:rsidRDefault="00B53351" w:rsidP="00B5335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B53351" w:rsidRDefault="00B53351" w:rsidP="00D37868">
      <w:pPr>
        <w:spacing w:line="360" w:lineRule="auto"/>
        <w:ind w:left="-284" w:firstLine="284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B53351">
        <w:rPr>
          <w:rFonts w:ascii="GHEA Grapalat" w:hAnsi="GHEA Grapalat" w:cs="GHEA Grapalat"/>
          <w:color w:val="222222"/>
          <w:sz w:val="20"/>
          <w:szCs w:val="20"/>
          <w:shd w:val="clear" w:color="auto" w:fill="FFFFFF"/>
          <w:lang w:val="hy-AM"/>
        </w:rPr>
        <w:t xml:space="preserve">Համայնքից </w:t>
      </w:r>
      <w:r w:rsidRPr="00B53351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դուրս տարվող աղբը թափվում է վերոնշյալ ուղղությունով: Աղբավայրը այժմ կարիք ունի լիկվիդացման, քանի որ չի համապատասխանում բնապահպանական և սանիտարական նորմերին: Աղբավայրերում չեն կատարվում աղբի վարակազերծման և դեռատիզացիոն աշխատանքներ: Աղբավայրում վերամշակման հնարավորություններ չկան։ Համայնքապետարանը աշխատանքներ է իրականացնում բնապահպանական ու սանիտարական նորմերին համապատասխան նոր աղբավայրի ստեղծման։ Աղբի վերամշակման հնարավորություններ Ընդհանուր աղբից տարատեսակ նյութերի առանձնացումը, օգտահանումը կոչվում է տեսակավորում: Տեսակավորումը կարող է իրականացվել ընդհանուր աղբակույտից առանձնացնելով վտանգավոր և երկրորդային կյանք ունեցող նյութերը: Երկրորդ</w:t>
      </w:r>
      <w:r w:rsidR="007E6090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՝</w:t>
      </w:r>
      <w:r w:rsidRPr="00B53351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յուրաքանչյուր տնտեսություն ինքնուրույն կարող է իրականացնել տեսակավորման գործընթացը' ընդհանուր աղբից առանձնացնելով պոլիէթիլենային թաղանթը, PET (պլաստիկ) շիշը, սնունդը, ապակին, մետաղը, թուղթը, կենցաղային- բուսական աղբը: Տեսակավորման արդյունքում օգտահանված նյութերը ենթարկվում են վերամշակման:</w:t>
      </w:r>
    </w:p>
    <w:p w:rsidR="00D37868" w:rsidRPr="002E7887" w:rsidRDefault="00D37868" w:rsidP="00D37868">
      <w:pPr>
        <w:pStyle w:val="a7"/>
        <w:ind w:left="927"/>
        <w:jc w:val="both"/>
        <w:rPr>
          <w:rFonts w:ascii="GHEA Grapalat" w:hAnsi="GHEA Grapalat"/>
          <w:sz w:val="22"/>
          <w:szCs w:val="22"/>
          <w:lang w:val="hy-AM" w:eastAsia="ru-RU"/>
        </w:rPr>
      </w:pPr>
    </w:p>
    <w:p w:rsidR="00B96432" w:rsidRPr="00B96432" w:rsidRDefault="00B96432" w:rsidP="00B96432">
      <w:pPr>
        <w:pStyle w:val="a7"/>
        <w:numPr>
          <w:ilvl w:val="0"/>
          <w:numId w:val="7"/>
        </w:numPr>
        <w:jc w:val="both"/>
        <w:rPr>
          <w:rFonts w:ascii="GHEA Grapalat" w:hAnsi="GHEA Grapalat"/>
          <w:sz w:val="22"/>
          <w:szCs w:val="22"/>
          <w:lang w:val="ru-RU" w:eastAsia="ru-RU"/>
        </w:rPr>
      </w:pPr>
      <w:r w:rsidRPr="00B96432">
        <w:rPr>
          <w:rFonts w:ascii="GHEA Grapalat" w:hAnsi="GHEA Grapalat"/>
          <w:sz w:val="22"/>
          <w:szCs w:val="22"/>
          <w:lang w:val="ru-RU" w:eastAsia="ru-RU"/>
        </w:rPr>
        <w:t>Անձնակազմի կարողությունների գնահատում</w:t>
      </w:r>
    </w:p>
    <w:p w:rsidR="00D37868" w:rsidRPr="00D37868" w:rsidRDefault="00D37868" w:rsidP="00B96432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B96432" w:rsidRPr="00B96432" w:rsidTr="00B96432">
        <w:tc>
          <w:tcPr>
            <w:tcW w:w="3115" w:type="dxa"/>
            <w:shd w:val="clear" w:color="auto" w:fill="FBD4B4" w:themeFill="accent6" w:themeFillTint="66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Հմտութություն/ոլորտ</w:t>
            </w:r>
          </w:p>
        </w:tc>
        <w:tc>
          <w:tcPr>
            <w:tcW w:w="3115" w:type="dxa"/>
            <w:shd w:val="clear" w:color="auto" w:fill="FBD4B4" w:themeFill="accent6" w:themeFillTint="66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3115" w:type="dxa"/>
            <w:shd w:val="clear" w:color="auto" w:fill="FBD4B4" w:themeFill="accent6" w:themeFillTint="66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Գիտելիքների և հմտությունների ներկայիս մակարդակ</w:t>
            </w:r>
            <w:r w:rsidRPr="00B9643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 xml:space="preserve">/1- շատ ցածր, </w:t>
            </w:r>
            <w:r w:rsidRPr="00B9643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2</w:t>
            </w:r>
            <w:r w:rsidRPr="00B9643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-ցածր, 3 միջին, 4-բարձր, 5-գերազանց</w:t>
            </w:r>
          </w:p>
        </w:tc>
      </w:tr>
      <w:tr w:rsidR="00B96432" w:rsidRPr="00B96432" w:rsidTr="00B96432">
        <w:tc>
          <w:tcPr>
            <w:tcW w:w="3115" w:type="dxa"/>
          </w:tcPr>
          <w:p w:rsidR="00B96432" w:rsidRPr="00B96432" w:rsidRDefault="00B9643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Թափոնների կառավարման  գիտելիքներ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B96432" w:rsidRPr="00B96432" w:rsidTr="00B96432">
        <w:tc>
          <w:tcPr>
            <w:tcW w:w="3115" w:type="dxa"/>
          </w:tcPr>
          <w:p w:rsidR="00B96432" w:rsidRPr="00B96432" w:rsidRDefault="00B9643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ՀՀ օրենսդրության իմացություն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B96432" w:rsidRPr="00B96432" w:rsidTr="00B96432">
        <w:tc>
          <w:tcPr>
            <w:tcW w:w="3115" w:type="dxa"/>
          </w:tcPr>
          <w:p w:rsidR="00B96432" w:rsidRPr="00B96432" w:rsidRDefault="00B9643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Տվյալների հավաքագրում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B96432" w:rsidRPr="00B96432" w:rsidTr="00B96432">
        <w:tc>
          <w:tcPr>
            <w:tcW w:w="3115" w:type="dxa"/>
          </w:tcPr>
          <w:p w:rsidR="00B96432" w:rsidRPr="00B96432" w:rsidRDefault="00B9643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Համակարգչային քարտեզագրում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B96432" w:rsidRPr="00B96432" w:rsidTr="00B96432">
        <w:tc>
          <w:tcPr>
            <w:tcW w:w="3115" w:type="dxa"/>
          </w:tcPr>
          <w:p w:rsidR="00B96432" w:rsidRPr="00B96432" w:rsidRDefault="00B9643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Գնումների կազմակերպում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B96432" w:rsidRPr="00B96432" w:rsidTr="00B96432">
        <w:tc>
          <w:tcPr>
            <w:tcW w:w="3115" w:type="dxa"/>
          </w:tcPr>
          <w:p w:rsidR="00B96432" w:rsidRPr="00B96432" w:rsidRDefault="00B9643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Պայմանագրերի կառավարում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B96432" w:rsidRPr="00B96432" w:rsidTr="00B96432">
        <w:tc>
          <w:tcPr>
            <w:tcW w:w="3115" w:type="dxa"/>
          </w:tcPr>
          <w:p w:rsidR="00B96432" w:rsidRPr="00B96432" w:rsidRDefault="00B9643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Գործառնական հմտություններ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B96432" w:rsidRPr="00B96432" w:rsidTr="00B96432">
        <w:tc>
          <w:tcPr>
            <w:tcW w:w="3115" w:type="dxa"/>
          </w:tcPr>
          <w:p w:rsidR="00B96432" w:rsidRPr="00B96432" w:rsidRDefault="00B9643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Ֆինանսական վերլուծության իմացություն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115" w:type="dxa"/>
            <w:vAlign w:val="center"/>
          </w:tcPr>
          <w:p w:rsidR="00B96432" w:rsidRPr="00B96432" w:rsidRDefault="00B96432" w:rsidP="00B9643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9643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</w:tbl>
    <w:p w:rsidR="00B72F22" w:rsidRDefault="00B72F22" w:rsidP="00B72F22">
      <w:pPr>
        <w:rPr>
          <w:rFonts w:ascii="GHEA Grapalat" w:hAnsi="GHEA Grapalat"/>
          <w:b/>
          <w:color w:val="222222"/>
          <w:shd w:val="clear" w:color="auto" w:fill="FFFFFF"/>
          <w:lang w:val="hy-AM"/>
        </w:rPr>
      </w:pPr>
    </w:p>
    <w:p w:rsidR="00B72F22" w:rsidRPr="00B72F22" w:rsidRDefault="00B72F22" w:rsidP="00B72F22">
      <w:pPr>
        <w:jc w:val="center"/>
        <w:rPr>
          <w:rFonts w:ascii="GHEA Grapalat" w:hAnsi="GHEA Grapalat"/>
          <w:b/>
          <w:color w:val="222222"/>
          <w:shd w:val="clear" w:color="auto" w:fill="FFFFFF"/>
          <w:lang w:val="hy-AM"/>
        </w:rPr>
      </w:pPr>
      <w:r w:rsidRPr="00B72F22">
        <w:rPr>
          <w:rFonts w:ascii="GHEA Grapalat" w:hAnsi="GHEA Grapalat"/>
          <w:b/>
          <w:color w:val="222222"/>
          <w:shd w:val="clear" w:color="auto" w:fill="FFFFFF"/>
        </w:rPr>
        <w:t>6.</w:t>
      </w:r>
      <w:r w:rsidRPr="00B72F22">
        <w:rPr>
          <w:rFonts w:ascii="GHEA Grapalat" w:hAnsi="GHEA Grapalat"/>
          <w:b/>
          <w:color w:val="222222"/>
          <w:shd w:val="clear" w:color="auto" w:fill="FFFFFF"/>
          <w:lang w:val="hy-AM"/>
        </w:rPr>
        <w:t>ԻՐԱԶԵԿՎԱԾՈՒԹՅԱՆ ԱՍՏԻՃԱՆ</w:t>
      </w:r>
    </w:p>
    <w:p w:rsidR="00B96432" w:rsidRPr="00B72F22" w:rsidRDefault="00B72F22" w:rsidP="00D83561">
      <w:pPr>
        <w:spacing w:line="360" w:lineRule="auto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  <w:r w:rsidRPr="00B72F2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lastRenderedPageBreak/>
        <w:t>Թափոնների կայուն կառավարում ապահովելու կարևորագույն նախապայման է ինչպես բնակչության, այնպես էլ կառավարման համար պատասխանատու անձնակազմի իրազեկվածության անհրաժեշտ աստիճանը: Պատասխանատուների իրազեկվածությունը կարևոր է Պլանը մշակելիս խնդիրները ճիշտ գնահատելու, լուծման առաջնահերթությունները հստակ սահմանելու և հետևուականորեն իրականացնելու համար: Բնակչության իրազեկվածությամբ մեծապես պայմանավորված  են սկզբնաղբյուրում թափոնների առաջացումը նվազագույնի հասցնելու, տեսակավորված հավաքելու, տեսակա, վերօգտագործելու հաջողությունները</w:t>
      </w:r>
      <w:r w:rsidR="007E6090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՝</w:t>
      </w:r>
      <w:r w:rsidRPr="00B72F2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հետևապես և Պլանի իրականացման հաջողությունը: Իրազեկվածության աստիճանի գնահատման միջազգայնորեն հաջողված մեթոդ է բնակչության սոցիալական տարբեր խմբերում, տարբեր  գործունեություն  իրականացնող տնտեսվարողների, ինչպես նաև Պլանի մշակման և իրականացման համար պատուխանատու անձնակազմի շրջանում հարցումներ իրականցնելը</w:t>
      </w:r>
      <w:r w:rsidR="007E6090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՝</w:t>
      </w:r>
      <w:r w:rsidRPr="00B72F2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նախապես մշակված հարացաշարերով: Հարցաշարերը պետք է ուղղված լինեն թափոնների կառավարման խնդիրների վերաբերյալ առկա գիտելիքների աղբյուրների, տեղեկացվածության, վերաբերմունքի և ակնկալիքների, ինչպես նաև թափոնների կառավարման առկա իրավիճակից բնակիչների և տնտեսվարողների գոհունակության աստիճանի գնահատմանը, ինչպես նաև պարունակեն տեղեկություններ այն լրացնողի/հարցվողի տարիքի, կրթության, մասնագիտության, զբաղվածության/ աշխատավայրի վերաբերյալ: Հարցման արդյունքներն ամփոփվում են աղյուսակում և ներառվում Պլանում: Հարցմանը մասնակցել են Ստեփանավան համայնքի  </w:t>
      </w:r>
      <w:r w:rsidR="004B49FD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457</w:t>
      </w:r>
      <w:r w:rsidRPr="00B72F22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 բնակիչ:</w:t>
      </w:r>
    </w:p>
    <w:tbl>
      <w:tblPr>
        <w:tblStyle w:val="a5"/>
        <w:tblW w:w="0" w:type="auto"/>
        <w:tblLook w:val="04A0"/>
      </w:tblPr>
      <w:tblGrid>
        <w:gridCol w:w="6799"/>
        <w:gridCol w:w="2546"/>
      </w:tblGrid>
      <w:tr w:rsidR="00B72F22" w:rsidRPr="005918EC" w:rsidTr="00B72F22">
        <w:tc>
          <w:tcPr>
            <w:tcW w:w="6799" w:type="dxa"/>
            <w:shd w:val="clear" w:color="auto" w:fill="FBD4B4" w:themeFill="accent6" w:themeFillTint="66"/>
            <w:vAlign w:val="center"/>
          </w:tcPr>
          <w:p w:rsidR="00B72F22" w:rsidRPr="00ED0979" w:rsidRDefault="00B72F22" w:rsidP="00B72F22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ED0979">
              <w:rPr>
                <w:rFonts w:ascii="GHEA Grapalat" w:hAnsi="GHEA Grapalat"/>
                <w:b/>
                <w:lang w:val="hy-AM" w:eastAsia="ru-RU"/>
              </w:rPr>
              <w:t>Հարցեր</w:t>
            </w:r>
          </w:p>
        </w:tc>
        <w:tc>
          <w:tcPr>
            <w:tcW w:w="2546" w:type="dxa"/>
            <w:shd w:val="clear" w:color="auto" w:fill="FBD4B4" w:themeFill="accent6" w:themeFillTint="66"/>
            <w:vAlign w:val="center"/>
          </w:tcPr>
          <w:p w:rsidR="00B72F22" w:rsidRPr="00D84EF3" w:rsidRDefault="00B72F22" w:rsidP="00B72F2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Իրազեկվածության /գոհունակության աստիճան/1-շատ ցածր, 2-ցածր, 3 միջին, 4-բարձր, 5-գերազանց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1. Թափոնների կառավարման վերաբերյալ առկա գիտելիքների աղբյուրներ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Կրթության տարբեր աստիճաններ (նախադպրոցական, դպրոցական, բուհական)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Սոցիալական գովազդներ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Պաշտոնական տեղեկատվություն ԶԼՄ-ներով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Քաղաքացիական կազմակերպությունների գործունեություն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2. Թափոնների կառավարման վերաբերյալ տեղեկացվածություն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Թափոնների թերի կառավարման բնապահպանական ազեցությունները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Թափոնների թերի կառավարման սոցիալական ազեցությունները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Թափոնների թերի կառավարման տնտեսական ազեցությունները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Թափոնները աղբավայր հեռացնելու ազդեցությունները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Թափոնների հիերարխիայի իմացություն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Օրենսդրության խրախուսող գործիքներ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Օրենսդրության պատժիչ գործիքներ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rPr>
          <w:trHeight w:val="70"/>
        </w:trPr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3. Թափոնների կայուն կառավարման վերաբերմունք և ակնկալիքներ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Թափոնների կայուն կառավարման կարևորությունը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Թափոնների տեսակավորման օգուտները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Թափոնների վերօգտագործման օգուտները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Թափոնների վերամշակման, օգտահանման օգուտները 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Իրազեկվածության արշավների օգուտները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4. Բնակիչների և տնտեսվարողների գոհունակություն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Աղբամանների տեղակայվածություն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lastRenderedPageBreak/>
              <w:t>Աղբամանների վիճակ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Չտեսակավորված թափոնների հավաքման հաճախականություն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Տեսակավորված թափոնների հավաքում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-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Համայնքի սանիտարական վիճակ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B72F22" w:rsidRPr="00637ADB" w:rsidTr="00DC0460">
        <w:tc>
          <w:tcPr>
            <w:tcW w:w="6799" w:type="dxa"/>
          </w:tcPr>
          <w:p w:rsidR="00B72F22" w:rsidRPr="00B72F22" w:rsidRDefault="00B72F2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  <w:lang w:val="hy-AM"/>
              </w:rPr>
              <w:t>Աղբահանության վճար</w:t>
            </w:r>
          </w:p>
        </w:tc>
        <w:tc>
          <w:tcPr>
            <w:tcW w:w="2546" w:type="dxa"/>
          </w:tcPr>
          <w:p w:rsidR="00B72F22" w:rsidRPr="00B72F22" w:rsidRDefault="00B72F22" w:rsidP="00B72F2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72F2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</w:tr>
    </w:tbl>
    <w:p w:rsidR="00B96432" w:rsidRDefault="00B96432" w:rsidP="00D117CD">
      <w:pPr>
        <w:spacing w:line="360" w:lineRule="auto"/>
        <w:ind w:left="-284" w:firstLine="284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</w:p>
    <w:p w:rsidR="00EB69F0" w:rsidRPr="00D83561" w:rsidRDefault="00EB69F0" w:rsidP="00D83561">
      <w:pPr>
        <w:jc w:val="center"/>
        <w:rPr>
          <w:rFonts w:ascii="GHEA Grapalat" w:hAnsi="GHEA Grapalat"/>
          <w:b/>
          <w:szCs w:val="28"/>
          <w:lang w:val="hy-AM"/>
        </w:rPr>
      </w:pPr>
      <w:r w:rsidRPr="00EB69F0">
        <w:rPr>
          <w:rFonts w:ascii="GHEA Grapalat" w:hAnsi="GHEA Grapalat"/>
          <w:b/>
          <w:szCs w:val="28"/>
          <w:lang w:val="hy-AM"/>
        </w:rPr>
        <w:t>7.ՖԻՆԱՆՍԱՎՈՐՈՒՄ ԵՎ ԲՅՈՒՋԵ</w:t>
      </w:r>
    </w:p>
    <w:p w:rsidR="00EB69F0" w:rsidRPr="009443CD" w:rsidRDefault="00EB69F0" w:rsidP="00EB69F0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EB69F0">
        <w:rPr>
          <w:rFonts w:ascii="GHEA Grapalat" w:hAnsi="GHEA Grapalat"/>
          <w:sz w:val="20"/>
          <w:szCs w:val="20"/>
          <w:lang w:val="hy-AM"/>
        </w:rPr>
        <w:t>Այս բաժնում ներկայացվում է Պլանավորման  տարածքում ֆինանսատնտեսական նկարագիրը:</w:t>
      </w:r>
    </w:p>
    <w:p w:rsidR="00EB69F0" w:rsidRPr="00D83561" w:rsidRDefault="00EB69F0" w:rsidP="00EB69F0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443CD">
        <w:rPr>
          <w:rFonts w:ascii="GHEA Grapalat" w:hAnsi="GHEA Grapalat"/>
          <w:b/>
          <w:sz w:val="20"/>
          <w:szCs w:val="20"/>
          <w:lang w:val="hy-AM"/>
        </w:rPr>
        <w:t>Ա</w:t>
      </w:r>
      <w:r w:rsidRPr="009443CD">
        <w:rPr>
          <w:rFonts w:ascii="GHEA Grapalat" w:hAnsi="Cambria Math" w:cs="Cambria Math"/>
          <w:b/>
          <w:sz w:val="20"/>
          <w:szCs w:val="20"/>
          <w:lang w:val="hy-AM"/>
        </w:rPr>
        <w:t>․</w:t>
      </w:r>
      <w:r w:rsidRPr="009443CD">
        <w:rPr>
          <w:rFonts w:ascii="GHEA Grapalat" w:hAnsi="GHEA Grapalat" w:cs="Cambria Math"/>
          <w:b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 w:cs="Sylfaen"/>
          <w:b/>
          <w:sz w:val="20"/>
          <w:szCs w:val="20"/>
          <w:lang w:val="hy-AM"/>
        </w:rPr>
        <w:t>Աղբահանության եկ</w:t>
      </w:r>
      <w:r w:rsidRPr="009443CD">
        <w:rPr>
          <w:rFonts w:ascii="GHEA Grapalat" w:hAnsi="GHEA Grapalat"/>
          <w:b/>
          <w:sz w:val="20"/>
          <w:szCs w:val="20"/>
          <w:lang w:val="hy-AM"/>
        </w:rPr>
        <w:t>ամուտների և ծախսերի ընդհանուր նկարագրություն</w:t>
      </w:r>
    </w:p>
    <w:tbl>
      <w:tblPr>
        <w:tblStyle w:val="a5"/>
        <w:tblW w:w="0" w:type="auto"/>
        <w:tblLook w:val="04A0"/>
      </w:tblPr>
      <w:tblGrid>
        <w:gridCol w:w="757"/>
        <w:gridCol w:w="1838"/>
        <w:gridCol w:w="1553"/>
        <w:gridCol w:w="1838"/>
        <w:gridCol w:w="1936"/>
        <w:gridCol w:w="1649"/>
      </w:tblGrid>
      <w:tr w:rsidR="00EB69F0" w:rsidRPr="005918EC" w:rsidTr="00DC0460">
        <w:tc>
          <w:tcPr>
            <w:tcW w:w="735" w:type="dxa"/>
            <w:shd w:val="clear" w:color="auto" w:fill="FBD4B4" w:themeFill="accent6" w:themeFillTint="66"/>
            <w:vAlign w:val="center"/>
          </w:tcPr>
          <w:p w:rsidR="00EB69F0" w:rsidRPr="00637ADB" w:rsidRDefault="00EB69F0" w:rsidP="00DC0460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</w:pPr>
            <w:r w:rsidRPr="00637ADB"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  <w:t>Տարի</w:t>
            </w:r>
          </w:p>
        </w:tc>
        <w:tc>
          <w:tcPr>
            <w:tcW w:w="1781" w:type="dxa"/>
            <w:shd w:val="clear" w:color="auto" w:fill="FBD4B4" w:themeFill="accent6" w:themeFillTint="66"/>
            <w:vAlign w:val="center"/>
          </w:tcPr>
          <w:p w:rsidR="00EB69F0" w:rsidRPr="00637ADB" w:rsidRDefault="00EB69F0" w:rsidP="00DC0460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</w:pPr>
            <w:r w:rsidRPr="00637ADB"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  <w:t>Աղբահանության սահմանված վարձավճարը, դրամ/անձ</w:t>
            </w:r>
          </w:p>
        </w:tc>
        <w:tc>
          <w:tcPr>
            <w:tcW w:w="1492" w:type="dxa"/>
            <w:shd w:val="clear" w:color="auto" w:fill="FBD4B4" w:themeFill="accent6" w:themeFillTint="66"/>
            <w:vAlign w:val="center"/>
          </w:tcPr>
          <w:p w:rsidR="00EB69F0" w:rsidRPr="00637ADB" w:rsidRDefault="00EB69F0" w:rsidP="00DC0460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</w:pPr>
            <w:r w:rsidRPr="00637ADB"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  <w:t>Գործող տնտեսվարող սուբյեկտների թիվը</w:t>
            </w:r>
          </w:p>
        </w:tc>
        <w:tc>
          <w:tcPr>
            <w:tcW w:w="1781" w:type="dxa"/>
            <w:shd w:val="clear" w:color="auto" w:fill="FBD4B4" w:themeFill="accent6" w:themeFillTint="66"/>
            <w:vAlign w:val="center"/>
          </w:tcPr>
          <w:p w:rsidR="00EB69F0" w:rsidRPr="00637ADB" w:rsidRDefault="00EB69F0" w:rsidP="00DC0460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</w:pPr>
            <w:r w:rsidRPr="00637ADB"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  <w:t>Աղբահանության համակարգում ընդգրկված տնտեսվարող սուբյեկտների թիվը</w:t>
            </w:r>
          </w:p>
        </w:tc>
        <w:tc>
          <w:tcPr>
            <w:tcW w:w="1913" w:type="dxa"/>
            <w:shd w:val="clear" w:color="auto" w:fill="FBD4B4" w:themeFill="accent6" w:themeFillTint="66"/>
            <w:vAlign w:val="center"/>
          </w:tcPr>
          <w:p w:rsidR="00EB69F0" w:rsidRPr="00637ADB" w:rsidRDefault="00EB69F0" w:rsidP="00DC0460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</w:pPr>
            <w:r w:rsidRPr="00637ADB"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  <w:t>Վարձավճարների հավաքման ընդհանուր ծախսեր, դրամ/տարի</w:t>
            </w:r>
          </w:p>
        </w:tc>
        <w:tc>
          <w:tcPr>
            <w:tcW w:w="1595" w:type="dxa"/>
            <w:shd w:val="clear" w:color="auto" w:fill="FBD4B4" w:themeFill="accent6" w:themeFillTint="66"/>
            <w:vAlign w:val="center"/>
          </w:tcPr>
          <w:p w:rsidR="00EB69F0" w:rsidRPr="00637ADB" w:rsidRDefault="00EB69F0" w:rsidP="00DC0460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</w:pPr>
            <w:r w:rsidRPr="00637ADB">
              <w:rPr>
                <w:rFonts w:ascii="GHEA Grapalat" w:hAnsi="GHEA Grapalat"/>
                <w:b/>
                <w:sz w:val="20"/>
                <w:szCs w:val="18"/>
                <w:lang w:val="hy-AM" w:eastAsia="ru-RU"/>
              </w:rPr>
              <w:t>Աղբի հավաքման և տեղափոխման ծախս, դրամ/տոննա</w:t>
            </w:r>
          </w:p>
        </w:tc>
      </w:tr>
      <w:tr w:rsidR="00EB69F0" w:rsidRPr="00EB69F0" w:rsidTr="00DC0460">
        <w:tc>
          <w:tcPr>
            <w:tcW w:w="735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val="hy-AM" w:eastAsia="ru-RU"/>
              </w:rPr>
            </w:pPr>
            <w:r w:rsidRPr="00EB69F0">
              <w:rPr>
                <w:rFonts w:ascii="GHEA Grapalat" w:hAnsi="GHEA Grapalat"/>
                <w:sz w:val="20"/>
                <w:szCs w:val="18"/>
                <w:lang w:val="hy-AM" w:eastAsia="ru-RU"/>
              </w:rPr>
              <w:t>2023</w:t>
            </w:r>
          </w:p>
        </w:tc>
        <w:tc>
          <w:tcPr>
            <w:tcW w:w="1781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val="hy-AM" w:eastAsia="ru-RU"/>
              </w:rPr>
            </w:pPr>
            <w:r w:rsidRPr="00EB69F0">
              <w:rPr>
                <w:rFonts w:ascii="GHEA Grapalat" w:hAnsi="GHEA Grapalat"/>
                <w:sz w:val="20"/>
                <w:szCs w:val="18"/>
                <w:lang w:val="hy-AM" w:eastAsia="ru-RU"/>
              </w:rPr>
              <w:t>300</w:t>
            </w:r>
          </w:p>
        </w:tc>
        <w:tc>
          <w:tcPr>
            <w:tcW w:w="1492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val="hy-AM" w:eastAsia="ru-RU"/>
              </w:rPr>
            </w:pPr>
            <w:r w:rsidRPr="00EB69F0">
              <w:rPr>
                <w:rFonts w:ascii="GHEA Grapalat" w:hAnsi="GHEA Grapalat"/>
                <w:sz w:val="20"/>
                <w:szCs w:val="18"/>
                <w:lang w:val="hy-AM" w:eastAsia="ru-RU"/>
              </w:rPr>
              <w:t>295</w:t>
            </w:r>
          </w:p>
        </w:tc>
        <w:tc>
          <w:tcPr>
            <w:tcW w:w="1781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val="hy-AM" w:eastAsia="ru-RU"/>
              </w:rPr>
            </w:pPr>
            <w:r w:rsidRPr="00EB69F0">
              <w:rPr>
                <w:rFonts w:ascii="GHEA Grapalat" w:hAnsi="GHEA Grapalat"/>
                <w:sz w:val="20"/>
                <w:szCs w:val="18"/>
                <w:lang w:val="hy-AM" w:eastAsia="ru-RU"/>
              </w:rPr>
              <w:t>295</w:t>
            </w:r>
          </w:p>
        </w:tc>
        <w:tc>
          <w:tcPr>
            <w:tcW w:w="1913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eastAsia="ru-RU"/>
              </w:rPr>
            </w:pPr>
          </w:p>
        </w:tc>
      </w:tr>
      <w:tr w:rsidR="00EB69F0" w:rsidRPr="00EB69F0" w:rsidTr="00DC0460">
        <w:tc>
          <w:tcPr>
            <w:tcW w:w="735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val="hy-AM" w:eastAsia="ru-RU"/>
              </w:rPr>
            </w:pPr>
            <w:r w:rsidRPr="00EB69F0">
              <w:rPr>
                <w:rFonts w:ascii="GHEA Grapalat" w:hAnsi="GHEA Grapalat"/>
                <w:sz w:val="20"/>
                <w:szCs w:val="18"/>
                <w:lang w:val="hy-AM" w:eastAsia="ru-RU"/>
              </w:rPr>
              <w:t>2024</w:t>
            </w:r>
          </w:p>
        </w:tc>
        <w:tc>
          <w:tcPr>
            <w:tcW w:w="1781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val="hy-AM" w:eastAsia="ru-RU"/>
              </w:rPr>
            </w:pPr>
            <w:r w:rsidRPr="00EB69F0">
              <w:rPr>
                <w:rFonts w:ascii="GHEA Grapalat" w:hAnsi="GHEA Grapalat"/>
                <w:sz w:val="20"/>
                <w:szCs w:val="18"/>
                <w:lang w:val="hy-AM" w:eastAsia="ru-RU"/>
              </w:rPr>
              <w:t>300</w:t>
            </w:r>
          </w:p>
        </w:tc>
        <w:tc>
          <w:tcPr>
            <w:tcW w:w="1492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val="hy-AM" w:eastAsia="ru-RU"/>
              </w:rPr>
            </w:pPr>
            <w:r w:rsidRPr="00EB69F0">
              <w:rPr>
                <w:rFonts w:ascii="GHEA Grapalat" w:hAnsi="GHEA Grapalat"/>
                <w:sz w:val="20"/>
                <w:szCs w:val="18"/>
                <w:lang w:val="hy-AM" w:eastAsia="ru-RU"/>
              </w:rPr>
              <w:t>295</w:t>
            </w:r>
          </w:p>
        </w:tc>
        <w:tc>
          <w:tcPr>
            <w:tcW w:w="1781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val="hy-AM" w:eastAsia="ru-RU"/>
              </w:rPr>
            </w:pPr>
            <w:r w:rsidRPr="00EB69F0">
              <w:rPr>
                <w:rFonts w:ascii="GHEA Grapalat" w:hAnsi="GHEA Grapalat"/>
                <w:sz w:val="20"/>
                <w:szCs w:val="18"/>
                <w:lang w:val="hy-AM" w:eastAsia="ru-RU"/>
              </w:rPr>
              <w:t>295</w:t>
            </w:r>
          </w:p>
        </w:tc>
        <w:tc>
          <w:tcPr>
            <w:tcW w:w="1913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B69F0" w:rsidRPr="00EB69F0" w:rsidRDefault="00EB69F0" w:rsidP="00DC0460">
            <w:pPr>
              <w:jc w:val="center"/>
              <w:rPr>
                <w:rFonts w:ascii="GHEA Grapalat" w:hAnsi="GHEA Grapalat"/>
                <w:sz w:val="20"/>
                <w:szCs w:val="18"/>
                <w:lang w:val="hy-AM" w:eastAsia="ru-RU"/>
              </w:rPr>
            </w:pPr>
          </w:p>
        </w:tc>
      </w:tr>
    </w:tbl>
    <w:p w:rsidR="000A74A7" w:rsidRPr="00EB69F0" w:rsidRDefault="000A74A7" w:rsidP="00D117CD">
      <w:pPr>
        <w:spacing w:line="360" w:lineRule="auto"/>
        <w:ind w:left="-284" w:firstLine="284"/>
        <w:jc w:val="both"/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</w:pPr>
    </w:p>
    <w:p w:rsidR="00A57BF5" w:rsidRPr="009443CD" w:rsidRDefault="00A57BF5" w:rsidP="00A57BF5">
      <w:pPr>
        <w:jc w:val="both"/>
        <w:rPr>
          <w:rFonts w:ascii="GHEA Grapalat" w:hAnsi="GHEA Grapalat"/>
          <w:b/>
          <w:szCs w:val="18"/>
          <w:lang w:val="hy-AM"/>
        </w:rPr>
      </w:pPr>
      <w:r w:rsidRPr="00953CC9">
        <w:rPr>
          <w:rFonts w:ascii="GHEA Grapalat" w:hAnsi="GHEA Grapalat"/>
          <w:b/>
          <w:szCs w:val="18"/>
          <w:lang w:val="hy-AM"/>
        </w:rPr>
        <w:t>Բ.</w:t>
      </w:r>
      <w:r w:rsidRPr="00A57BF5">
        <w:rPr>
          <w:rFonts w:ascii="GHEA Grapalat" w:hAnsi="GHEA Grapalat"/>
          <w:b/>
          <w:szCs w:val="18"/>
          <w:lang w:val="hy-AM"/>
        </w:rPr>
        <w:t>Հավաքագրում և ծախսեր</w:t>
      </w:r>
    </w:p>
    <w:p w:rsidR="00A57BF5" w:rsidRDefault="00A57BF5" w:rsidP="00A57BF5">
      <w:pPr>
        <w:spacing w:line="360" w:lineRule="auto"/>
        <w:jc w:val="both"/>
        <w:rPr>
          <w:rFonts w:ascii="GHEA Grapalat" w:hAnsi="GHEA Grapalat"/>
          <w:sz w:val="20"/>
          <w:szCs w:val="18"/>
          <w:lang w:val="hy-AM"/>
        </w:rPr>
      </w:pPr>
      <w:r w:rsidRPr="00A57BF5">
        <w:rPr>
          <w:rFonts w:ascii="GHEA Grapalat" w:hAnsi="GHEA Grapalat"/>
          <w:sz w:val="20"/>
          <w:szCs w:val="18"/>
          <w:lang w:val="hy-AM"/>
        </w:rPr>
        <w:t>Այս ենթաբաժնում ներկայացվում է աղբահանության և թափոնների կառավարման եկամուտներն ու ծախսերը վերջին երկու տարվա ընթացքում:</w:t>
      </w:r>
    </w:p>
    <w:tbl>
      <w:tblPr>
        <w:tblStyle w:val="a5"/>
        <w:tblW w:w="10632" w:type="dxa"/>
        <w:tblInd w:w="-203" w:type="dxa"/>
        <w:tblLayout w:type="fixed"/>
        <w:tblLook w:val="04A0"/>
      </w:tblPr>
      <w:tblGrid>
        <w:gridCol w:w="817"/>
        <w:gridCol w:w="34"/>
        <w:gridCol w:w="783"/>
        <w:gridCol w:w="1202"/>
        <w:gridCol w:w="1276"/>
        <w:gridCol w:w="709"/>
        <w:gridCol w:w="1275"/>
        <w:gridCol w:w="1134"/>
        <w:gridCol w:w="708"/>
        <w:gridCol w:w="11"/>
        <w:gridCol w:w="1266"/>
        <w:gridCol w:w="1417"/>
      </w:tblGrid>
      <w:tr w:rsidR="00A57BF5" w:rsidRPr="00100527" w:rsidTr="009443CD">
        <w:trPr>
          <w:trHeight w:val="422"/>
        </w:trPr>
        <w:tc>
          <w:tcPr>
            <w:tcW w:w="817" w:type="dxa"/>
            <w:vMerge w:val="restart"/>
            <w:shd w:val="clear" w:color="auto" w:fill="FBD4B4" w:themeFill="accent6" w:themeFillTint="66"/>
            <w:vAlign w:val="center"/>
          </w:tcPr>
          <w:p w:rsidR="00A57BF5" w:rsidRPr="00A57BF5" w:rsidRDefault="00A57BF5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57BF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Տարի</w:t>
            </w:r>
          </w:p>
        </w:tc>
        <w:tc>
          <w:tcPr>
            <w:tcW w:w="817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A57BF5" w:rsidRPr="00A57BF5" w:rsidRDefault="00A57BF5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57BF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Եռամսյակ</w:t>
            </w:r>
          </w:p>
        </w:tc>
        <w:tc>
          <w:tcPr>
            <w:tcW w:w="6315" w:type="dxa"/>
            <w:gridSpan w:val="7"/>
            <w:shd w:val="clear" w:color="auto" w:fill="FBD4B4" w:themeFill="accent6" w:themeFillTint="66"/>
            <w:vAlign w:val="center"/>
          </w:tcPr>
          <w:p w:rsidR="00A57BF5" w:rsidRPr="00A57BF5" w:rsidRDefault="00A57BF5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57BF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Աղբահանության եկամուտ/հավաքագրում</w:t>
            </w:r>
          </w:p>
        </w:tc>
        <w:tc>
          <w:tcPr>
            <w:tcW w:w="1266" w:type="dxa"/>
            <w:vMerge w:val="restart"/>
            <w:shd w:val="clear" w:color="auto" w:fill="FBD4B4" w:themeFill="accent6" w:themeFillTint="66"/>
            <w:vAlign w:val="center"/>
          </w:tcPr>
          <w:p w:rsidR="00A57BF5" w:rsidRPr="00A57BF5" w:rsidRDefault="00A57BF5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57BF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Ա</w:t>
            </w:r>
            <w:r w:rsidRPr="00A57BF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ղ</w:t>
            </w:r>
            <w:r w:rsidRPr="00A57BF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բահանության ծախս /փաստ/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A57BF5" w:rsidRPr="00A57BF5" w:rsidRDefault="00A57BF5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57BF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Սանիտարական մաքրման ծախս  /փաստ/</w:t>
            </w:r>
          </w:p>
        </w:tc>
      </w:tr>
      <w:tr w:rsidR="00A57BF5" w:rsidRPr="00100527" w:rsidTr="009443CD">
        <w:trPr>
          <w:trHeight w:val="825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87" w:type="dxa"/>
            <w:gridSpan w:val="3"/>
            <w:shd w:val="clear" w:color="auto" w:fill="FBD4B4" w:themeFill="accent6" w:themeFillTint="66"/>
            <w:vAlign w:val="center"/>
          </w:tcPr>
          <w:p w:rsidR="00A57BF5" w:rsidRPr="00A57BF5" w:rsidRDefault="00A57BF5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57BF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Բնակչությոն</w:t>
            </w:r>
          </w:p>
        </w:tc>
        <w:tc>
          <w:tcPr>
            <w:tcW w:w="3128" w:type="dxa"/>
            <w:gridSpan w:val="4"/>
            <w:shd w:val="clear" w:color="auto" w:fill="FBD4B4" w:themeFill="accent6" w:themeFillTint="66"/>
            <w:vAlign w:val="center"/>
          </w:tcPr>
          <w:p w:rsidR="00A57BF5" w:rsidRPr="00A57BF5" w:rsidRDefault="00A57BF5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57BF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Տնտեսվարող սուբյեկտներ</w:t>
            </w:r>
          </w:p>
        </w:tc>
        <w:tc>
          <w:tcPr>
            <w:tcW w:w="1266" w:type="dxa"/>
            <w:vMerge/>
            <w:shd w:val="clear" w:color="auto" w:fill="D9D9D9" w:themeFill="background1" w:themeFillShade="D9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A57BF5" w:rsidRPr="00100527" w:rsidTr="00D84EF3">
        <w:trPr>
          <w:trHeight w:val="483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202" w:type="dxa"/>
            <w:shd w:val="clear" w:color="auto" w:fill="FBD4B4" w:themeFill="accent6" w:themeFillTint="66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100527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Պլան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100527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Փաստ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100527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100527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Պլան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100527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Փաստ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A57BF5" w:rsidRPr="00100527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100527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7" w:type="dxa"/>
            <w:gridSpan w:val="2"/>
            <w:shd w:val="clear" w:color="auto" w:fill="FBD4B4" w:themeFill="accent6" w:themeFillTint="66"/>
          </w:tcPr>
          <w:p w:rsidR="00A57BF5" w:rsidRPr="00D84EF3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A57BF5" w:rsidRPr="00D84EF3" w:rsidRDefault="00A57BF5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A57BF5" w:rsidRPr="00520CF8" w:rsidTr="009443CD">
        <w:tc>
          <w:tcPr>
            <w:tcW w:w="817" w:type="dxa"/>
            <w:vMerge w:val="restart"/>
            <w:vAlign w:val="center"/>
          </w:tcPr>
          <w:p w:rsidR="00A57BF5" w:rsidRPr="0066611E" w:rsidRDefault="00A57BF5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2023</w:t>
            </w:r>
          </w:p>
        </w:tc>
        <w:tc>
          <w:tcPr>
            <w:tcW w:w="817" w:type="dxa"/>
            <w:gridSpan w:val="2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1-ին եռ</w:t>
            </w:r>
            <w:r w:rsidRPr="0066611E">
              <w:rPr>
                <w:rFonts w:ascii="GHEA Grapalat" w:hAnsi="Cambria Math" w:cs="Cambria Math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02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9648000</w:t>
            </w:r>
          </w:p>
        </w:tc>
        <w:tc>
          <w:tcPr>
            <w:tcW w:w="1276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7429245</w:t>
            </w:r>
          </w:p>
        </w:tc>
        <w:tc>
          <w:tcPr>
            <w:tcW w:w="709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5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1896000</w:t>
            </w:r>
          </w:p>
        </w:tc>
        <w:tc>
          <w:tcPr>
            <w:tcW w:w="1134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2377554</w:t>
            </w:r>
          </w:p>
        </w:tc>
        <w:tc>
          <w:tcPr>
            <w:tcW w:w="708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1277" w:type="dxa"/>
            <w:gridSpan w:val="2"/>
          </w:tcPr>
          <w:p w:rsidR="00A57BF5" w:rsidRPr="00CC6227" w:rsidRDefault="00953CC9" w:rsidP="00DC0460">
            <w:pPr>
              <w:jc w:val="both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7681677</w:t>
            </w:r>
          </w:p>
        </w:tc>
        <w:tc>
          <w:tcPr>
            <w:tcW w:w="1417" w:type="dxa"/>
          </w:tcPr>
          <w:p w:rsidR="00A57BF5" w:rsidRPr="00CC6227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7200000</w:t>
            </w:r>
          </w:p>
        </w:tc>
      </w:tr>
      <w:tr w:rsidR="00A57BF5" w:rsidRPr="00520CF8" w:rsidTr="009443CD">
        <w:tc>
          <w:tcPr>
            <w:tcW w:w="817" w:type="dxa"/>
            <w:vMerge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817" w:type="dxa"/>
            <w:gridSpan w:val="2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2-րդ եռ</w:t>
            </w:r>
            <w:r w:rsidRPr="0066611E">
              <w:rPr>
                <w:rFonts w:ascii="GHEA Grapalat" w:hAnsi="Cambria Math" w:cs="Cambria Math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02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9648000</w:t>
            </w:r>
          </w:p>
        </w:tc>
        <w:tc>
          <w:tcPr>
            <w:tcW w:w="1276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6878858</w:t>
            </w:r>
          </w:p>
        </w:tc>
        <w:tc>
          <w:tcPr>
            <w:tcW w:w="709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5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1896000</w:t>
            </w:r>
          </w:p>
        </w:tc>
        <w:tc>
          <w:tcPr>
            <w:tcW w:w="1134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2414744</w:t>
            </w:r>
          </w:p>
        </w:tc>
        <w:tc>
          <w:tcPr>
            <w:tcW w:w="708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127.3</w:t>
            </w:r>
          </w:p>
        </w:tc>
        <w:tc>
          <w:tcPr>
            <w:tcW w:w="1277" w:type="dxa"/>
            <w:gridSpan w:val="2"/>
          </w:tcPr>
          <w:p w:rsidR="00A57BF5" w:rsidRPr="00CC6227" w:rsidRDefault="00953CC9" w:rsidP="00DC0460">
            <w:pPr>
              <w:jc w:val="both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9301610</w:t>
            </w:r>
          </w:p>
        </w:tc>
        <w:tc>
          <w:tcPr>
            <w:tcW w:w="1417" w:type="dxa"/>
          </w:tcPr>
          <w:p w:rsidR="00A57BF5" w:rsidRPr="00CC6227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7200000</w:t>
            </w:r>
          </w:p>
        </w:tc>
      </w:tr>
      <w:tr w:rsidR="00A57BF5" w:rsidRPr="00520CF8" w:rsidTr="009443CD">
        <w:tc>
          <w:tcPr>
            <w:tcW w:w="817" w:type="dxa"/>
            <w:vMerge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817" w:type="dxa"/>
            <w:gridSpan w:val="2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3-րդ եռ</w:t>
            </w:r>
            <w:r w:rsidRPr="0066611E">
              <w:rPr>
                <w:rFonts w:ascii="GHEA Grapalat" w:hAnsi="Cambria Math" w:cs="Cambria Math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02" w:type="dxa"/>
          </w:tcPr>
          <w:p w:rsidR="00A57BF5" w:rsidRPr="0066611E" w:rsidRDefault="00A57BF5" w:rsidP="0066611E">
            <w:pPr>
              <w:ind w:right="-108"/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9648000</w:t>
            </w:r>
          </w:p>
        </w:tc>
        <w:tc>
          <w:tcPr>
            <w:tcW w:w="1276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7348760</w:t>
            </w:r>
          </w:p>
        </w:tc>
        <w:tc>
          <w:tcPr>
            <w:tcW w:w="709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5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1896000</w:t>
            </w:r>
          </w:p>
        </w:tc>
        <w:tc>
          <w:tcPr>
            <w:tcW w:w="1134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1935591</w:t>
            </w:r>
          </w:p>
        </w:tc>
        <w:tc>
          <w:tcPr>
            <w:tcW w:w="708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7" w:type="dxa"/>
            <w:gridSpan w:val="2"/>
          </w:tcPr>
          <w:p w:rsidR="00A57BF5" w:rsidRPr="00CC6227" w:rsidRDefault="00953CC9" w:rsidP="00DC0460">
            <w:pPr>
              <w:jc w:val="both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6910485</w:t>
            </w:r>
          </w:p>
        </w:tc>
        <w:tc>
          <w:tcPr>
            <w:tcW w:w="1417" w:type="dxa"/>
          </w:tcPr>
          <w:p w:rsidR="00A57BF5" w:rsidRPr="00CC6227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7200000</w:t>
            </w:r>
          </w:p>
        </w:tc>
      </w:tr>
      <w:tr w:rsidR="00A57BF5" w:rsidRPr="00520CF8" w:rsidTr="009443CD">
        <w:tc>
          <w:tcPr>
            <w:tcW w:w="817" w:type="dxa"/>
            <w:vMerge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817" w:type="dxa"/>
            <w:gridSpan w:val="2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4-րդ եռ</w:t>
            </w:r>
            <w:r w:rsidRPr="0066611E">
              <w:rPr>
                <w:rFonts w:ascii="GHEA Grapalat" w:hAnsi="Cambria Math" w:cs="Cambria Math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02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9648000</w:t>
            </w:r>
          </w:p>
        </w:tc>
        <w:tc>
          <w:tcPr>
            <w:tcW w:w="1276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9003907</w:t>
            </w:r>
          </w:p>
        </w:tc>
        <w:tc>
          <w:tcPr>
            <w:tcW w:w="709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5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1896000</w:t>
            </w:r>
          </w:p>
        </w:tc>
        <w:tc>
          <w:tcPr>
            <w:tcW w:w="1134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3432030</w:t>
            </w:r>
          </w:p>
        </w:tc>
        <w:tc>
          <w:tcPr>
            <w:tcW w:w="708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7" w:type="dxa"/>
            <w:gridSpan w:val="2"/>
          </w:tcPr>
          <w:p w:rsidR="00A57BF5" w:rsidRPr="00CC6227" w:rsidRDefault="00953CC9" w:rsidP="00DC0460">
            <w:pPr>
              <w:jc w:val="both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10431234</w:t>
            </w:r>
          </w:p>
        </w:tc>
        <w:tc>
          <w:tcPr>
            <w:tcW w:w="1417" w:type="dxa"/>
          </w:tcPr>
          <w:p w:rsidR="00A57BF5" w:rsidRPr="00CC6227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7680000</w:t>
            </w:r>
          </w:p>
        </w:tc>
      </w:tr>
      <w:tr w:rsidR="00A57BF5" w:rsidRPr="00520CF8" w:rsidTr="009443CD">
        <w:tc>
          <w:tcPr>
            <w:tcW w:w="1634" w:type="dxa"/>
            <w:gridSpan w:val="3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Տարեկան 202</w:t>
            </w:r>
            <w:r w:rsidRPr="0066611E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3</w:t>
            </w:r>
            <w:r w:rsidRPr="0066611E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 xml:space="preserve"> թ</w:t>
            </w:r>
            <w:r w:rsidRPr="0066611E">
              <w:rPr>
                <w:rFonts w:ascii="GHEA Grapalat" w:hAnsi="Cambria Math" w:cs="Cambria Math"/>
                <w:b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02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38592000</w:t>
            </w:r>
          </w:p>
        </w:tc>
        <w:tc>
          <w:tcPr>
            <w:tcW w:w="1276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30660770</w:t>
            </w:r>
          </w:p>
        </w:tc>
        <w:tc>
          <w:tcPr>
            <w:tcW w:w="709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7584000</w:t>
            </w:r>
          </w:p>
        </w:tc>
        <w:tc>
          <w:tcPr>
            <w:tcW w:w="1134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10159919</w:t>
            </w:r>
          </w:p>
        </w:tc>
        <w:tc>
          <w:tcPr>
            <w:tcW w:w="708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7" w:type="dxa"/>
            <w:gridSpan w:val="2"/>
          </w:tcPr>
          <w:p w:rsidR="00A57BF5" w:rsidRPr="00CC6227" w:rsidRDefault="00953CC9" w:rsidP="00DC0460">
            <w:pPr>
              <w:jc w:val="both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34325006</w:t>
            </w:r>
          </w:p>
        </w:tc>
        <w:tc>
          <w:tcPr>
            <w:tcW w:w="1417" w:type="dxa"/>
          </w:tcPr>
          <w:p w:rsidR="00A57BF5" w:rsidRPr="00CC6227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29280000</w:t>
            </w:r>
          </w:p>
        </w:tc>
      </w:tr>
      <w:tr w:rsidR="00A57BF5" w:rsidRPr="00520CF8" w:rsidTr="009443CD">
        <w:tc>
          <w:tcPr>
            <w:tcW w:w="851" w:type="dxa"/>
            <w:gridSpan w:val="2"/>
            <w:vMerge w:val="restart"/>
            <w:vAlign w:val="center"/>
          </w:tcPr>
          <w:p w:rsidR="00A57BF5" w:rsidRPr="0066611E" w:rsidRDefault="00A57BF5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 w:eastAsia="ru-RU"/>
              </w:rPr>
            </w:pPr>
            <w:r w:rsidRPr="0066611E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2024</w:t>
            </w:r>
          </w:p>
        </w:tc>
        <w:tc>
          <w:tcPr>
            <w:tcW w:w="783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1-ին եռ</w:t>
            </w:r>
            <w:r w:rsidRPr="0066611E">
              <w:rPr>
                <w:rFonts w:ascii="GHEA Grapalat" w:hAnsi="Cambria Math" w:cs="Cambria Math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02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8040000</w:t>
            </w:r>
          </w:p>
        </w:tc>
        <w:tc>
          <w:tcPr>
            <w:tcW w:w="1276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7325458</w:t>
            </w:r>
          </w:p>
        </w:tc>
        <w:tc>
          <w:tcPr>
            <w:tcW w:w="709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91.1</w:t>
            </w:r>
          </w:p>
        </w:tc>
        <w:tc>
          <w:tcPr>
            <w:tcW w:w="1275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5850000</w:t>
            </w:r>
          </w:p>
        </w:tc>
        <w:tc>
          <w:tcPr>
            <w:tcW w:w="1134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2005223</w:t>
            </w:r>
          </w:p>
        </w:tc>
        <w:tc>
          <w:tcPr>
            <w:tcW w:w="708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1277" w:type="dxa"/>
            <w:gridSpan w:val="2"/>
          </w:tcPr>
          <w:p w:rsidR="00A57BF5" w:rsidRPr="00CC6227" w:rsidRDefault="00953CC9" w:rsidP="00B64B55">
            <w:pPr>
              <w:jc w:val="both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10</w:t>
            </w:r>
            <w:r w:rsidR="00B64B55"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7</w:t>
            </w:r>
            <w:r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03</w:t>
            </w:r>
            <w:r w:rsidR="00B64B55"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334</w:t>
            </w:r>
          </w:p>
        </w:tc>
        <w:tc>
          <w:tcPr>
            <w:tcW w:w="1417" w:type="dxa"/>
          </w:tcPr>
          <w:p w:rsidR="00A57BF5" w:rsidRPr="00CC6227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9108000</w:t>
            </w:r>
          </w:p>
        </w:tc>
      </w:tr>
      <w:tr w:rsidR="00A57BF5" w:rsidRPr="00520CF8" w:rsidTr="009443CD">
        <w:tc>
          <w:tcPr>
            <w:tcW w:w="851" w:type="dxa"/>
            <w:gridSpan w:val="2"/>
            <w:vMerge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783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2-րդ եռ</w:t>
            </w:r>
            <w:r w:rsidRPr="0066611E">
              <w:rPr>
                <w:rFonts w:ascii="GHEA Grapalat" w:hAnsi="Cambria Math" w:cs="Cambria Math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02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8040000</w:t>
            </w:r>
          </w:p>
        </w:tc>
        <w:tc>
          <w:tcPr>
            <w:tcW w:w="1276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7700580</w:t>
            </w:r>
          </w:p>
        </w:tc>
        <w:tc>
          <w:tcPr>
            <w:tcW w:w="709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95.7</w:t>
            </w:r>
          </w:p>
        </w:tc>
        <w:tc>
          <w:tcPr>
            <w:tcW w:w="1275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5850000</w:t>
            </w:r>
          </w:p>
        </w:tc>
        <w:tc>
          <w:tcPr>
            <w:tcW w:w="1134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2289224</w:t>
            </w:r>
          </w:p>
        </w:tc>
        <w:tc>
          <w:tcPr>
            <w:tcW w:w="708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7" w:type="dxa"/>
            <w:gridSpan w:val="2"/>
          </w:tcPr>
          <w:p w:rsidR="00A57BF5" w:rsidRPr="00CC6227" w:rsidRDefault="00B64B55" w:rsidP="00DC0460">
            <w:pPr>
              <w:jc w:val="both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10572161</w:t>
            </w:r>
          </w:p>
        </w:tc>
        <w:tc>
          <w:tcPr>
            <w:tcW w:w="1417" w:type="dxa"/>
          </w:tcPr>
          <w:p w:rsidR="00A57BF5" w:rsidRPr="00CC6227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9108000</w:t>
            </w:r>
          </w:p>
        </w:tc>
      </w:tr>
      <w:tr w:rsidR="00A57BF5" w:rsidRPr="00520CF8" w:rsidTr="009443CD">
        <w:tc>
          <w:tcPr>
            <w:tcW w:w="851" w:type="dxa"/>
            <w:gridSpan w:val="2"/>
            <w:vMerge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783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3-րդ եռ</w:t>
            </w:r>
            <w:r w:rsidRPr="0066611E">
              <w:rPr>
                <w:rFonts w:ascii="GHEA Grapalat" w:hAnsi="Cambria Math" w:cs="Cambria Math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02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8040000</w:t>
            </w:r>
          </w:p>
        </w:tc>
        <w:tc>
          <w:tcPr>
            <w:tcW w:w="1276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8121187</w:t>
            </w:r>
          </w:p>
        </w:tc>
        <w:tc>
          <w:tcPr>
            <w:tcW w:w="709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5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5850000</w:t>
            </w:r>
          </w:p>
        </w:tc>
        <w:tc>
          <w:tcPr>
            <w:tcW w:w="1134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2205888</w:t>
            </w:r>
          </w:p>
        </w:tc>
        <w:tc>
          <w:tcPr>
            <w:tcW w:w="708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37.7</w:t>
            </w:r>
          </w:p>
        </w:tc>
        <w:tc>
          <w:tcPr>
            <w:tcW w:w="1277" w:type="dxa"/>
            <w:gridSpan w:val="2"/>
          </w:tcPr>
          <w:p w:rsidR="00A57BF5" w:rsidRPr="00CC6227" w:rsidRDefault="00B64B55" w:rsidP="00DC0460">
            <w:pPr>
              <w:jc w:val="both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11150767</w:t>
            </w:r>
          </w:p>
        </w:tc>
        <w:tc>
          <w:tcPr>
            <w:tcW w:w="1417" w:type="dxa"/>
          </w:tcPr>
          <w:p w:rsidR="00A57BF5" w:rsidRPr="00CC6227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9108000</w:t>
            </w:r>
          </w:p>
        </w:tc>
      </w:tr>
      <w:tr w:rsidR="00A57BF5" w:rsidRPr="00520CF8" w:rsidTr="009443CD">
        <w:tc>
          <w:tcPr>
            <w:tcW w:w="851" w:type="dxa"/>
            <w:gridSpan w:val="2"/>
            <w:vMerge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783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val="hy-AM" w:eastAsia="ru-RU"/>
              </w:rPr>
              <w:t>4-րդ եռ</w:t>
            </w:r>
            <w:r w:rsidRPr="0066611E">
              <w:rPr>
                <w:rFonts w:ascii="GHEA Grapalat" w:hAnsi="Cambria Math" w:cs="Cambria Math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02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8040000</w:t>
            </w:r>
          </w:p>
        </w:tc>
        <w:tc>
          <w:tcPr>
            <w:tcW w:w="1276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9506947</w:t>
            </w:r>
          </w:p>
        </w:tc>
        <w:tc>
          <w:tcPr>
            <w:tcW w:w="709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118.2</w:t>
            </w:r>
          </w:p>
        </w:tc>
        <w:tc>
          <w:tcPr>
            <w:tcW w:w="1275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5850000</w:t>
            </w:r>
          </w:p>
        </w:tc>
        <w:tc>
          <w:tcPr>
            <w:tcW w:w="1134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2757939</w:t>
            </w:r>
          </w:p>
        </w:tc>
        <w:tc>
          <w:tcPr>
            <w:tcW w:w="708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277" w:type="dxa"/>
            <w:gridSpan w:val="2"/>
          </w:tcPr>
          <w:p w:rsidR="00A57BF5" w:rsidRPr="00CC6227" w:rsidRDefault="00B64B55" w:rsidP="00DC0460">
            <w:pPr>
              <w:jc w:val="both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12066122</w:t>
            </w:r>
          </w:p>
        </w:tc>
        <w:tc>
          <w:tcPr>
            <w:tcW w:w="1417" w:type="dxa"/>
          </w:tcPr>
          <w:p w:rsidR="00A57BF5" w:rsidRPr="00CC6227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9713000</w:t>
            </w:r>
          </w:p>
        </w:tc>
      </w:tr>
      <w:tr w:rsidR="00A57BF5" w:rsidRPr="00520CF8" w:rsidTr="009443CD">
        <w:tc>
          <w:tcPr>
            <w:tcW w:w="1634" w:type="dxa"/>
            <w:gridSpan w:val="3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Տարեկան</w:t>
            </w:r>
            <w:r w:rsidRPr="0066611E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 xml:space="preserve"> </w:t>
            </w:r>
            <w:r w:rsidRPr="0066611E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202</w:t>
            </w:r>
            <w:r w:rsidRPr="0066611E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4</w:t>
            </w:r>
            <w:r w:rsidRPr="0066611E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 xml:space="preserve"> թ</w:t>
            </w:r>
            <w:r w:rsidRPr="0066611E">
              <w:rPr>
                <w:rFonts w:ascii="GHEA Grapalat" w:hAnsi="Cambria Math" w:cs="Cambria Math"/>
                <w:b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02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32160000</w:t>
            </w:r>
          </w:p>
        </w:tc>
        <w:tc>
          <w:tcPr>
            <w:tcW w:w="1276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32654172</w:t>
            </w:r>
          </w:p>
        </w:tc>
        <w:tc>
          <w:tcPr>
            <w:tcW w:w="709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101.5</w:t>
            </w:r>
          </w:p>
        </w:tc>
        <w:tc>
          <w:tcPr>
            <w:tcW w:w="1275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23400000</w:t>
            </w:r>
          </w:p>
        </w:tc>
        <w:tc>
          <w:tcPr>
            <w:tcW w:w="1134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9258274</w:t>
            </w:r>
          </w:p>
        </w:tc>
        <w:tc>
          <w:tcPr>
            <w:tcW w:w="708" w:type="dxa"/>
          </w:tcPr>
          <w:p w:rsidR="00A57BF5" w:rsidRPr="0066611E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6611E">
              <w:rPr>
                <w:rFonts w:ascii="GHEA Grapalat" w:hAnsi="GHEA Grapalat"/>
                <w:sz w:val="20"/>
                <w:szCs w:val="20"/>
                <w:lang w:eastAsia="ru-RU"/>
              </w:rPr>
              <w:t>39.5</w:t>
            </w:r>
          </w:p>
        </w:tc>
        <w:tc>
          <w:tcPr>
            <w:tcW w:w="1277" w:type="dxa"/>
            <w:gridSpan w:val="2"/>
          </w:tcPr>
          <w:p w:rsidR="00A57BF5" w:rsidRPr="00CC6227" w:rsidRDefault="00A57BF5" w:rsidP="00B64B55">
            <w:pPr>
              <w:jc w:val="both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  <w:r w:rsidR="00B64B55" w:rsidRPr="00CC6227">
              <w:rPr>
                <w:rFonts w:ascii="GHEA Grapalat" w:hAnsi="GHEA Grapalat"/>
                <w:sz w:val="20"/>
                <w:szCs w:val="20"/>
                <w:lang w:val="en-US" w:eastAsia="ru-RU"/>
              </w:rPr>
              <w:t>4492384</w:t>
            </w:r>
          </w:p>
        </w:tc>
        <w:tc>
          <w:tcPr>
            <w:tcW w:w="1417" w:type="dxa"/>
          </w:tcPr>
          <w:p w:rsidR="00A57BF5" w:rsidRPr="00CC6227" w:rsidRDefault="00A57BF5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C6227">
              <w:rPr>
                <w:rFonts w:ascii="GHEA Grapalat" w:hAnsi="GHEA Grapalat"/>
                <w:sz w:val="20"/>
                <w:szCs w:val="20"/>
                <w:lang w:val="hy-AM" w:eastAsia="ru-RU"/>
              </w:rPr>
              <w:t>37037000</w:t>
            </w:r>
          </w:p>
        </w:tc>
      </w:tr>
    </w:tbl>
    <w:p w:rsidR="00A57BF5" w:rsidRDefault="00A57BF5" w:rsidP="00A57BF5">
      <w:pPr>
        <w:spacing w:line="360" w:lineRule="auto"/>
        <w:jc w:val="both"/>
        <w:rPr>
          <w:rFonts w:ascii="GHEA Grapalat" w:hAnsi="GHEA Grapalat"/>
          <w:sz w:val="20"/>
          <w:szCs w:val="18"/>
          <w:lang w:val="hy-AM"/>
        </w:rPr>
      </w:pPr>
    </w:p>
    <w:p w:rsidR="008E6472" w:rsidRPr="008E6472" w:rsidRDefault="008E6472" w:rsidP="008E6472">
      <w:pPr>
        <w:jc w:val="both"/>
        <w:rPr>
          <w:rFonts w:ascii="GHEA Grapalat" w:hAnsi="GHEA Grapalat"/>
          <w:b/>
          <w:szCs w:val="18"/>
          <w:lang w:val="hy-AM"/>
        </w:rPr>
      </w:pPr>
      <w:r w:rsidRPr="008E6472">
        <w:rPr>
          <w:rFonts w:ascii="GHEA Grapalat" w:hAnsi="GHEA Grapalat"/>
          <w:b/>
          <w:szCs w:val="18"/>
          <w:lang w:val="hy-AM"/>
        </w:rPr>
        <w:t>Գ. Թափոնների գործածության հասանելի տարբերակների արժեքներն ըստ տեսակի</w:t>
      </w:r>
    </w:p>
    <w:p w:rsidR="008E6472" w:rsidRPr="00522135" w:rsidRDefault="008E6472" w:rsidP="008E6472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8E6472" w:rsidRPr="005B75D2" w:rsidTr="00DC0460">
        <w:tc>
          <w:tcPr>
            <w:tcW w:w="3115" w:type="dxa"/>
            <w:shd w:val="clear" w:color="auto" w:fill="FBD4B4" w:themeFill="accent6" w:themeFillTint="66"/>
          </w:tcPr>
          <w:p w:rsidR="008E6472" w:rsidRPr="00FA10E3" w:rsidRDefault="008E6472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FA10E3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Թափոնի տեսակ</w:t>
            </w:r>
          </w:p>
        </w:tc>
        <w:tc>
          <w:tcPr>
            <w:tcW w:w="3115" w:type="dxa"/>
            <w:shd w:val="clear" w:color="auto" w:fill="FBD4B4" w:themeFill="accent6" w:themeFillTint="66"/>
          </w:tcPr>
          <w:p w:rsidR="008E6472" w:rsidRPr="00FA10E3" w:rsidRDefault="008E6472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FA10E3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Խառը հավաքում /դր/տ/</w:t>
            </w:r>
          </w:p>
        </w:tc>
        <w:tc>
          <w:tcPr>
            <w:tcW w:w="3115" w:type="dxa"/>
            <w:shd w:val="clear" w:color="auto" w:fill="FBD4B4" w:themeFill="accent6" w:themeFillTint="66"/>
          </w:tcPr>
          <w:p w:rsidR="008E6472" w:rsidRPr="00FA10E3" w:rsidRDefault="008E6472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FA10E3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Տեղափոխում /դր/տ/</w:t>
            </w:r>
          </w:p>
        </w:tc>
      </w:tr>
      <w:tr w:rsidR="008E6472" w:rsidRPr="00522135" w:rsidTr="00F76962">
        <w:tc>
          <w:tcPr>
            <w:tcW w:w="3115" w:type="dxa"/>
          </w:tcPr>
          <w:p w:rsidR="008E6472" w:rsidRPr="00F76962" w:rsidRDefault="008E6472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F76962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Կոշտ կենցաղային թափոն</w:t>
            </w:r>
          </w:p>
        </w:tc>
        <w:tc>
          <w:tcPr>
            <w:tcW w:w="3115" w:type="dxa"/>
            <w:vAlign w:val="center"/>
          </w:tcPr>
          <w:p w:rsidR="008E6472" w:rsidRPr="00F76962" w:rsidRDefault="00F76962" w:rsidP="00F769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15" w:type="dxa"/>
            <w:vAlign w:val="center"/>
          </w:tcPr>
          <w:p w:rsidR="008E6472" w:rsidRPr="00F76962" w:rsidRDefault="00F76962" w:rsidP="00F769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</w:tr>
    </w:tbl>
    <w:p w:rsidR="008E6472" w:rsidRPr="00522135" w:rsidRDefault="008E6472" w:rsidP="008E6472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8E6472" w:rsidRDefault="008E6472" w:rsidP="008E6472">
      <w:pPr>
        <w:jc w:val="both"/>
        <w:rPr>
          <w:rFonts w:ascii="GHEA Grapalat" w:hAnsi="GHEA Grapalat"/>
          <w:szCs w:val="18"/>
          <w:lang w:val="hy-AM"/>
        </w:rPr>
      </w:pPr>
    </w:p>
    <w:p w:rsidR="008E6472" w:rsidRPr="008E6472" w:rsidRDefault="008E6472" w:rsidP="008E6472">
      <w:pPr>
        <w:jc w:val="both"/>
        <w:rPr>
          <w:rFonts w:ascii="GHEA Grapalat" w:hAnsi="GHEA Grapalat"/>
          <w:b/>
          <w:szCs w:val="18"/>
          <w:lang w:val="hy-AM"/>
        </w:rPr>
      </w:pPr>
      <w:r w:rsidRPr="008E6472">
        <w:rPr>
          <w:rFonts w:ascii="GHEA Grapalat" w:hAnsi="GHEA Grapalat"/>
          <w:b/>
          <w:szCs w:val="18"/>
          <w:lang w:val="hy-AM"/>
        </w:rPr>
        <w:t>Դ.Աղբահանության և կոշտ թափոնների կառավարման ինքնարժեքը</w:t>
      </w:r>
    </w:p>
    <w:p w:rsidR="008E6472" w:rsidRPr="00522135" w:rsidRDefault="008E6472" w:rsidP="008E6472">
      <w:pPr>
        <w:jc w:val="both"/>
        <w:rPr>
          <w:rFonts w:ascii="GHEA Grapalat" w:hAnsi="GHEA Grapalat"/>
          <w:b/>
          <w:sz w:val="20"/>
          <w:szCs w:val="18"/>
          <w:lang w:val="hy-AM"/>
        </w:rPr>
      </w:pPr>
    </w:p>
    <w:p w:rsidR="008E6472" w:rsidRPr="008E6472" w:rsidRDefault="008E6472" w:rsidP="008E6472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8E6472">
        <w:rPr>
          <w:rFonts w:ascii="GHEA Grapalat" w:hAnsi="GHEA Grapalat"/>
          <w:sz w:val="20"/>
          <w:szCs w:val="18"/>
          <w:lang w:val="hy-AM"/>
        </w:rPr>
        <w:t xml:space="preserve">Թափոնների կառավարման ինքնարժեքի հաշվարկը Պլանի պարտադիր բաղկացուցիչ մասն է: </w:t>
      </w:r>
    </w:p>
    <w:p w:rsidR="008E6472" w:rsidRPr="00522135" w:rsidRDefault="008E6472" w:rsidP="008E6472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8E6472" w:rsidRPr="00522135" w:rsidTr="008E6472">
        <w:tc>
          <w:tcPr>
            <w:tcW w:w="4672" w:type="dxa"/>
            <w:shd w:val="clear" w:color="auto" w:fill="FBD4B4" w:themeFill="accent6" w:themeFillTint="66"/>
          </w:tcPr>
          <w:p w:rsidR="008E6472" w:rsidRPr="005B75D2" w:rsidRDefault="008E6472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  <w:bookmarkStart w:id="6" w:name="_Hlk164439166"/>
          </w:p>
        </w:tc>
        <w:tc>
          <w:tcPr>
            <w:tcW w:w="4673" w:type="dxa"/>
            <w:shd w:val="clear" w:color="auto" w:fill="FBD4B4" w:themeFill="accent6" w:themeFillTint="66"/>
            <w:vAlign w:val="center"/>
          </w:tcPr>
          <w:p w:rsidR="008E6472" w:rsidRPr="005B75D2" w:rsidRDefault="008E6472" w:rsidP="008E6472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  <w:r w:rsidRPr="00884983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Կոշտ կենցաղային թափոններ</w:t>
            </w:r>
          </w:p>
        </w:tc>
      </w:tr>
      <w:tr w:rsidR="008E6472" w:rsidRPr="00522135" w:rsidTr="008E6472">
        <w:tc>
          <w:tcPr>
            <w:tcW w:w="4672" w:type="dxa"/>
          </w:tcPr>
          <w:p w:rsidR="008E6472" w:rsidRPr="008E6472" w:rsidRDefault="008E647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Աշխատուժ, դրամ/տարի</w:t>
            </w:r>
          </w:p>
        </w:tc>
        <w:tc>
          <w:tcPr>
            <w:tcW w:w="4673" w:type="dxa"/>
            <w:vAlign w:val="center"/>
          </w:tcPr>
          <w:p w:rsidR="008E6472" w:rsidRPr="008E6472" w:rsidRDefault="008E6472" w:rsidP="008E647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26</w:t>
            </w:r>
            <w:r w:rsidR="007E6090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772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8E6472" w:rsidRPr="00522135" w:rsidTr="008E6472">
        <w:tc>
          <w:tcPr>
            <w:tcW w:w="4672" w:type="dxa"/>
          </w:tcPr>
          <w:p w:rsidR="008E6472" w:rsidRPr="008E6472" w:rsidRDefault="008E647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Արտահագուստ և գործիքներ, դրամ/տարի</w:t>
            </w:r>
          </w:p>
        </w:tc>
        <w:tc>
          <w:tcPr>
            <w:tcW w:w="4673" w:type="dxa"/>
            <w:vAlign w:val="center"/>
          </w:tcPr>
          <w:p w:rsidR="008E6472" w:rsidRPr="008E6472" w:rsidRDefault="008E6472" w:rsidP="008E647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955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8E6472" w:rsidRPr="00522135" w:rsidTr="008E6472">
        <w:tc>
          <w:tcPr>
            <w:tcW w:w="4672" w:type="dxa"/>
          </w:tcPr>
          <w:p w:rsidR="008E6472" w:rsidRPr="008E6472" w:rsidRDefault="008E647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Տեխնիկա շահագործում և պահպանում</w:t>
            </w:r>
          </w:p>
        </w:tc>
        <w:tc>
          <w:tcPr>
            <w:tcW w:w="4673" w:type="dxa"/>
            <w:vAlign w:val="center"/>
          </w:tcPr>
          <w:p w:rsidR="008E6472" w:rsidRPr="008E6472" w:rsidRDefault="008E6472" w:rsidP="008E647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  <w:r w:rsidR="007E6090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530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8E6472" w:rsidRPr="00522135" w:rsidTr="008E6472">
        <w:tc>
          <w:tcPr>
            <w:tcW w:w="4672" w:type="dxa"/>
          </w:tcPr>
          <w:p w:rsidR="008E6472" w:rsidRPr="008E6472" w:rsidRDefault="008E647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Վառելիքի ծախս</w:t>
            </w:r>
          </w:p>
        </w:tc>
        <w:tc>
          <w:tcPr>
            <w:tcW w:w="4673" w:type="dxa"/>
            <w:vAlign w:val="center"/>
          </w:tcPr>
          <w:p w:rsidR="008E6472" w:rsidRPr="008E6472" w:rsidRDefault="008E6472" w:rsidP="008E647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  <w:r w:rsidR="007E6090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332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8E6472" w:rsidRPr="00522135" w:rsidTr="008E6472">
        <w:tc>
          <w:tcPr>
            <w:tcW w:w="4672" w:type="dxa"/>
          </w:tcPr>
          <w:p w:rsidR="008E6472" w:rsidRPr="008E6472" w:rsidRDefault="008E647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Բնապահպանական հարկ</w:t>
            </w:r>
          </w:p>
        </w:tc>
        <w:tc>
          <w:tcPr>
            <w:tcW w:w="4673" w:type="dxa"/>
            <w:vAlign w:val="center"/>
          </w:tcPr>
          <w:p w:rsidR="008E6472" w:rsidRPr="008E6472" w:rsidRDefault="008E6472" w:rsidP="008E647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211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848</w:t>
            </w:r>
          </w:p>
        </w:tc>
      </w:tr>
      <w:tr w:rsidR="008E6472" w:rsidRPr="00522135" w:rsidTr="008E6472">
        <w:tc>
          <w:tcPr>
            <w:tcW w:w="4672" w:type="dxa"/>
          </w:tcPr>
          <w:p w:rsidR="008E6472" w:rsidRPr="008E6472" w:rsidRDefault="008E647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Թափոն գոյացում տոննա/տարի</w:t>
            </w:r>
          </w:p>
        </w:tc>
        <w:tc>
          <w:tcPr>
            <w:tcW w:w="4673" w:type="dxa"/>
            <w:vAlign w:val="center"/>
          </w:tcPr>
          <w:p w:rsidR="008E6472" w:rsidRPr="008E6472" w:rsidRDefault="008E6472" w:rsidP="008E647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2716</w:t>
            </w:r>
          </w:p>
        </w:tc>
      </w:tr>
      <w:tr w:rsidR="008E6472" w:rsidRPr="00522135" w:rsidTr="008E6472">
        <w:tc>
          <w:tcPr>
            <w:tcW w:w="4672" w:type="dxa"/>
          </w:tcPr>
          <w:p w:rsidR="008E6472" w:rsidRPr="008E6472" w:rsidRDefault="008E647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Մեկ անձի կողմից գոյացող թափոնի քանակ /կգ/տարի</w:t>
            </w:r>
          </w:p>
        </w:tc>
        <w:tc>
          <w:tcPr>
            <w:tcW w:w="4673" w:type="dxa"/>
            <w:vAlign w:val="center"/>
          </w:tcPr>
          <w:p w:rsidR="008E6472" w:rsidRPr="008E6472" w:rsidRDefault="008E6472" w:rsidP="008E647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E6472">
              <w:rPr>
                <w:rFonts w:ascii="GHEA Grapalat" w:hAnsi="GHEA Grapalat"/>
                <w:sz w:val="20"/>
                <w:szCs w:val="20"/>
                <w:lang w:val="hy-AM" w:eastAsia="ru-RU"/>
              </w:rPr>
              <w:t>220</w:t>
            </w:r>
          </w:p>
        </w:tc>
      </w:tr>
    </w:tbl>
    <w:bookmarkEnd w:id="6"/>
    <w:p w:rsidR="002F2812" w:rsidRPr="002F2812" w:rsidRDefault="002F2812" w:rsidP="002F2812">
      <w:pPr>
        <w:jc w:val="both"/>
        <w:rPr>
          <w:rFonts w:ascii="GHEA Grapalat" w:hAnsi="GHEA Grapalat"/>
          <w:b/>
          <w:lang w:val="hy-AM"/>
        </w:rPr>
      </w:pPr>
      <w:r w:rsidRPr="002F2812">
        <w:rPr>
          <w:rFonts w:ascii="GHEA Grapalat" w:hAnsi="GHEA Grapalat"/>
          <w:b/>
          <w:lang w:val="hy-AM"/>
        </w:rPr>
        <w:t>ՄՇՏԱԴԻՏԱՐԿՈՒՄ ԵՎ ԳՆԱՀԱՏՈՒՄ</w:t>
      </w:r>
    </w:p>
    <w:p w:rsidR="002F2812" w:rsidRPr="00773141" w:rsidRDefault="002F2812" w:rsidP="00773141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2F2812">
        <w:rPr>
          <w:rFonts w:ascii="GHEA Grapalat" w:hAnsi="GHEA Grapalat"/>
          <w:sz w:val="20"/>
          <w:lang w:val="hy-AM"/>
        </w:rPr>
        <w:t>Յուրաքանչյուր ծրագրի արդյունավետությունն ապահովելու կարևոր գործիք է մշտադիտարկումն ու արդյունքների գնահատումը, ուստի այն Պլանի պարտադիր բաղկացուցիչ մաս է:</w:t>
      </w:r>
    </w:p>
    <w:p w:rsidR="002F2812" w:rsidRPr="00D83561" w:rsidRDefault="002F2812" w:rsidP="002F2812">
      <w:pPr>
        <w:jc w:val="both"/>
        <w:rPr>
          <w:rFonts w:ascii="GHEA Grapalat" w:hAnsi="GHEA Grapalat"/>
          <w:b/>
          <w:lang w:val="hy-AM"/>
        </w:rPr>
      </w:pPr>
      <w:r w:rsidRPr="002F2812">
        <w:rPr>
          <w:rFonts w:ascii="GHEA Grapalat" w:hAnsi="GHEA Grapalat"/>
          <w:b/>
          <w:lang w:val="hy-AM"/>
        </w:rPr>
        <w:t>Ա. Աղբահանության և կոշտ թափոնների ներկայիս համակարգի ունակությունը՝ հասնելու նախկինում սահմնաված նպատակներին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277"/>
        <w:gridCol w:w="1495"/>
        <w:gridCol w:w="1340"/>
        <w:gridCol w:w="1417"/>
        <w:gridCol w:w="1276"/>
        <w:gridCol w:w="1701"/>
        <w:gridCol w:w="1524"/>
      </w:tblGrid>
      <w:tr w:rsidR="002F2812" w:rsidRPr="005918EC" w:rsidTr="0014506B">
        <w:tc>
          <w:tcPr>
            <w:tcW w:w="1277" w:type="dxa"/>
            <w:shd w:val="clear" w:color="auto" w:fill="FBD4B4" w:themeFill="accent6" w:themeFillTint="66"/>
            <w:vAlign w:val="center"/>
          </w:tcPr>
          <w:p w:rsidR="002F2812" w:rsidRPr="002F2812" w:rsidRDefault="002F2812" w:rsidP="002F2812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sz w:val="20"/>
                <w:szCs w:val="20"/>
                <w:shd w:val="clear" w:color="auto" w:fill="FBD4B4" w:themeFill="accent6" w:themeFillTint="66"/>
                <w:lang w:val="hy-AM" w:eastAsia="ru-RU"/>
              </w:rPr>
              <w:t>Թափոնի</w:t>
            </w:r>
            <w:r w:rsidRPr="00D84EF3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D84EF3">
              <w:rPr>
                <w:rFonts w:ascii="GHEA Grapalat" w:hAnsi="GHEA Grapalat"/>
                <w:b/>
                <w:sz w:val="20"/>
                <w:szCs w:val="20"/>
                <w:shd w:val="clear" w:color="auto" w:fill="FBD4B4" w:themeFill="accent6" w:themeFillTint="66"/>
                <w:lang w:val="hy-AM" w:eastAsia="ru-RU"/>
              </w:rPr>
              <w:t>տեսակ</w:t>
            </w:r>
          </w:p>
        </w:tc>
        <w:tc>
          <w:tcPr>
            <w:tcW w:w="1495" w:type="dxa"/>
            <w:shd w:val="clear" w:color="auto" w:fill="FBD4B4" w:themeFill="accent6" w:themeFillTint="66"/>
            <w:vAlign w:val="center"/>
          </w:tcPr>
          <w:p w:rsidR="002F2812" w:rsidRPr="002F2812" w:rsidRDefault="002F2812" w:rsidP="002F2812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Թափոնի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առաջացում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1 շնչի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հաշվով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(կգ/տարի/մարդ)</w:t>
            </w:r>
          </w:p>
        </w:tc>
        <w:tc>
          <w:tcPr>
            <w:tcW w:w="1340" w:type="dxa"/>
            <w:shd w:val="clear" w:color="auto" w:fill="FBD4B4" w:themeFill="accent6" w:themeFillTint="66"/>
            <w:vAlign w:val="center"/>
          </w:tcPr>
          <w:p w:rsidR="002F2812" w:rsidRPr="002F2812" w:rsidRDefault="002F2812" w:rsidP="002F2812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Թափոնի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առաջացում 1 շնչի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հաշվով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(կգ/տարի/մարդ)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2F2812" w:rsidRPr="002F2812" w:rsidRDefault="002F2812" w:rsidP="002F2812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Խառը հավաքում (%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ընդհանուր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քանակից)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2F2812" w:rsidRPr="002F2812" w:rsidRDefault="002F2812" w:rsidP="002F2812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Տեղափոխում (%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ընդհանուր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քանակից)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2F2812" w:rsidRPr="002F2812" w:rsidRDefault="002F2812" w:rsidP="002F2812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Վնասազերծում/վերացում (6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ընդհանուր քանակից)</w:t>
            </w:r>
          </w:p>
        </w:tc>
        <w:tc>
          <w:tcPr>
            <w:tcW w:w="1524" w:type="dxa"/>
            <w:shd w:val="clear" w:color="auto" w:fill="FBD4B4" w:themeFill="accent6" w:themeFillTint="66"/>
            <w:vAlign w:val="center"/>
          </w:tcPr>
          <w:p w:rsidR="002F2812" w:rsidRPr="002F2812" w:rsidRDefault="002F2812" w:rsidP="002F2812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Տեղադրում ոչ սանիտարական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աղբավայրում (%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84EF3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ընդհանուր քանակից)</w:t>
            </w:r>
          </w:p>
        </w:tc>
      </w:tr>
      <w:tr w:rsidR="002F2812" w:rsidRPr="005B75D2" w:rsidTr="0014506B">
        <w:tc>
          <w:tcPr>
            <w:tcW w:w="1277" w:type="dxa"/>
          </w:tcPr>
          <w:p w:rsidR="002F2812" w:rsidRPr="002F2812" w:rsidRDefault="002F281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F2812">
              <w:rPr>
                <w:rFonts w:ascii="GHEA Grapalat" w:hAnsi="GHEA Grapalat"/>
                <w:sz w:val="20"/>
                <w:szCs w:val="20"/>
                <w:lang w:val="hy-AM" w:eastAsia="ru-RU"/>
              </w:rPr>
              <w:t>Կոշտ կենցաղային թափոն</w:t>
            </w:r>
          </w:p>
        </w:tc>
        <w:tc>
          <w:tcPr>
            <w:tcW w:w="1495" w:type="dxa"/>
            <w:vAlign w:val="center"/>
          </w:tcPr>
          <w:p w:rsidR="002F2812" w:rsidRPr="002F2812" w:rsidRDefault="002F281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F2812">
              <w:rPr>
                <w:rFonts w:ascii="GHEA Grapalat" w:hAnsi="GHEA Grapalat"/>
                <w:sz w:val="20"/>
                <w:szCs w:val="20"/>
                <w:lang w:val="hy-AM" w:eastAsia="ru-RU"/>
              </w:rPr>
              <w:t>220</w:t>
            </w:r>
          </w:p>
        </w:tc>
        <w:tc>
          <w:tcPr>
            <w:tcW w:w="1340" w:type="dxa"/>
            <w:vAlign w:val="center"/>
          </w:tcPr>
          <w:p w:rsidR="002F2812" w:rsidRPr="002F2812" w:rsidRDefault="002F281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F2812">
              <w:rPr>
                <w:rFonts w:ascii="GHEA Grapalat" w:hAnsi="GHEA Grapalat"/>
                <w:sz w:val="20"/>
                <w:szCs w:val="20"/>
                <w:lang w:val="hy-AM" w:eastAsia="ru-RU"/>
              </w:rPr>
              <w:t>220</w:t>
            </w:r>
          </w:p>
        </w:tc>
        <w:tc>
          <w:tcPr>
            <w:tcW w:w="1417" w:type="dxa"/>
            <w:vAlign w:val="center"/>
          </w:tcPr>
          <w:p w:rsidR="002F2812" w:rsidRPr="002F2812" w:rsidRDefault="002F281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F2812">
              <w:rPr>
                <w:rFonts w:ascii="GHEA Grapalat" w:hAnsi="GHEA Grapalat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F2812" w:rsidRPr="002F2812" w:rsidRDefault="002F281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F2812">
              <w:rPr>
                <w:rFonts w:ascii="GHEA Grapalat" w:hAnsi="GHEA Grapalat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F2812" w:rsidRPr="002F2812" w:rsidRDefault="002F281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F2812">
              <w:rPr>
                <w:rFonts w:ascii="GHEA Grapalat" w:hAnsi="GHEA Grapala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4" w:type="dxa"/>
            <w:vAlign w:val="center"/>
          </w:tcPr>
          <w:p w:rsidR="002F2812" w:rsidRPr="002F2812" w:rsidRDefault="002F281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F2812">
              <w:rPr>
                <w:rFonts w:ascii="GHEA Grapalat" w:hAnsi="GHEA Grapalat"/>
                <w:sz w:val="20"/>
                <w:szCs w:val="20"/>
                <w:lang w:val="hy-AM" w:eastAsia="ru-RU"/>
              </w:rPr>
              <w:t>-</w:t>
            </w:r>
          </w:p>
        </w:tc>
      </w:tr>
    </w:tbl>
    <w:p w:rsidR="002F2812" w:rsidRPr="005B75D2" w:rsidRDefault="002F2812" w:rsidP="002F2812">
      <w:pPr>
        <w:jc w:val="both"/>
        <w:rPr>
          <w:rFonts w:ascii="GHEA Grapalat" w:hAnsi="GHEA Grapalat"/>
          <w:b/>
          <w:sz w:val="18"/>
          <w:szCs w:val="18"/>
          <w:highlight w:val="yellow"/>
          <w:lang w:val="hy-AM"/>
        </w:rPr>
      </w:pPr>
    </w:p>
    <w:p w:rsidR="00D83561" w:rsidRDefault="002F2812" w:rsidP="00D83561">
      <w:pPr>
        <w:jc w:val="both"/>
        <w:rPr>
          <w:rFonts w:ascii="GHEA Grapalat" w:hAnsi="GHEA Grapalat"/>
          <w:b/>
          <w:szCs w:val="18"/>
          <w:lang w:val="hy-AM"/>
        </w:rPr>
      </w:pPr>
      <w:r w:rsidRPr="00773141">
        <w:rPr>
          <w:rFonts w:ascii="GHEA Grapalat" w:hAnsi="GHEA Grapalat"/>
          <w:b/>
          <w:szCs w:val="18"/>
          <w:lang w:val="hy-AM"/>
        </w:rPr>
        <w:t>Բ. Աղբահանության և կոշտ թափոնների կառավարման ներկայիս համակարգի արդյունավետության գնահատում</w:t>
      </w:r>
    </w:p>
    <w:p w:rsidR="002F2812" w:rsidRPr="00D83561" w:rsidRDefault="002F2812" w:rsidP="00D83561">
      <w:pPr>
        <w:jc w:val="both"/>
        <w:rPr>
          <w:rFonts w:ascii="GHEA Grapalat" w:hAnsi="GHEA Grapalat"/>
          <w:b/>
          <w:szCs w:val="18"/>
          <w:lang w:val="hy-AM"/>
        </w:rPr>
      </w:pPr>
      <w:r w:rsidRPr="00773141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 xml:space="preserve">Օգտվելով նախորդ բաժինների վերլուծություններից' այս ենթաբաժնում վերլուծվում է և գնահատվում է Աղբահանության և կոշտ թափոնների կառավարման համակարգի արդյունավետությունը, և որքանով են </w:t>
      </w:r>
      <w:r w:rsidRPr="00773141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lastRenderedPageBreak/>
        <w:t>արդյունավետ վարչական և կազմակերպչական կառուցվածքը և որոնք են արդյուանավետության վրա բացասաբար ազդող հիմնական պատճառները:</w:t>
      </w:r>
    </w:p>
    <w:p w:rsidR="002F2812" w:rsidRPr="005B75D2" w:rsidRDefault="002F2812" w:rsidP="002F2812">
      <w:pPr>
        <w:jc w:val="both"/>
        <w:rPr>
          <w:rFonts w:ascii="GHEA Grapalat" w:hAnsi="GHEA Grapalat"/>
          <w:b/>
          <w:sz w:val="18"/>
          <w:szCs w:val="18"/>
          <w:highlight w:val="yellow"/>
          <w:lang w:val="hy-AM"/>
        </w:rPr>
      </w:pPr>
    </w:p>
    <w:tbl>
      <w:tblPr>
        <w:tblStyle w:val="a5"/>
        <w:tblW w:w="0" w:type="auto"/>
        <w:tblLook w:val="04A0"/>
      </w:tblPr>
      <w:tblGrid>
        <w:gridCol w:w="2348"/>
        <w:gridCol w:w="2336"/>
        <w:gridCol w:w="2336"/>
        <w:gridCol w:w="2739"/>
      </w:tblGrid>
      <w:tr w:rsidR="002F2812" w:rsidRPr="005918EC" w:rsidTr="00CD0698">
        <w:tc>
          <w:tcPr>
            <w:tcW w:w="2348" w:type="dxa"/>
            <w:shd w:val="clear" w:color="auto" w:fill="FBD4B4" w:themeFill="accent6" w:themeFillTint="66"/>
            <w:vAlign w:val="center"/>
          </w:tcPr>
          <w:p w:rsidR="002F2812" w:rsidRPr="00773141" w:rsidRDefault="002F2812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Դերակատար</w:t>
            </w:r>
          </w:p>
        </w:tc>
        <w:tc>
          <w:tcPr>
            <w:tcW w:w="2336" w:type="dxa"/>
            <w:shd w:val="clear" w:color="auto" w:fill="FBD4B4" w:themeFill="accent6" w:themeFillTint="66"/>
            <w:vAlign w:val="center"/>
          </w:tcPr>
          <w:p w:rsidR="002F2812" w:rsidRPr="00773141" w:rsidRDefault="002F2812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Արդյունավետության մակարդակ 1-շատ ցածր, 2-ցածր, 3-միջին, 4-բարձր, 5-գերազանց</w:t>
            </w:r>
          </w:p>
        </w:tc>
        <w:tc>
          <w:tcPr>
            <w:tcW w:w="2336" w:type="dxa"/>
            <w:shd w:val="clear" w:color="auto" w:fill="FBD4B4" w:themeFill="accent6" w:themeFillTint="66"/>
            <w:vAlign w:val="center"/>
          </w:tcPr>
          <w:p w:rsidR="002F2812" w:rsidRPr="00773141" w:rsidRDefault="002F2812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Արդյունավետության հիմնական պատճառները</w:t>
            </w:r>
          </w:p>
        </w:tc>
        <w:tc>
          <w:tcPr>
            <w:tcW w:w="2739" w:type="dxa"/>
            <w:shd w:val="clear" w:color="auto" w:fill="FBD4B4" w:themeFill="accent6" w:themeFillTint="66"/>
            <w:vAlign w:val="center"/>
          </w:tcPr>
          <w:p w:rsidR="002F2812" w:rsidRPr="00773141" w:rsidRDefault="002F2812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Արդյունավետության բարձրացմանն ուղղված միջոցառումներ կամ փոփոխություններ</w:t>
            </w:r>
          </w:p>
        </w:tc>
      </w:tr>
      <w:tr w:rsidR="002F2812" w:rsidRPr="005B75D2" w:rsidTr="00CD0698">
        <w:tc>
          <w:tcPr>
            <w:tcW w:w="2348" w:type="dxa"/>
            <w:vAlign w:val="center"/>
          </w:tcPr>
          <w:p w:rsidR="002F2812" w:rsidRPr="00773141" w:rsidRDefault="002F2812" w:rsidP="0077314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sz w:val="20"/>
                <w:szCs w:val="20"/>
                <w:lang w:val="hy-AM" w:eastAsia="ru-RU"/>
              </w:rPr>
              <w:t>ՏԻՄ և ՏԿՄ</w:t>
            </w:r>
          </w:p>
        </w:tc>
        <w:tc>
          <w:tcPr>
            <w:tcW w:w="2336" w:type="dxa"/>
            <w:vAlign w:val="center"/>
          </w:tcPr>
          <w:p w:rsidR="002F2812" w:rsidRPr="00773141" w:rsidRDefault="002F2812" w:rsidP="0077314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336" w:type="dxa"/>
            <w:vAlign w:val="center"/>
          </w:tcPr>
          <w:p w:rsidR="002F2812" w:rsidRPr="00773141" w:rsidRDefault="002F2812" w:rsidP="0077314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sz w:val="20"/>
                <w:szCs w:val="20"/>
                <w:lang w:val="hy-AM" w:eastAsia="ru-RU"/>
              </w:rPr>
              <w:t>Հատուկ տեխնիկայի պակաս, աղբի վերամշակման բացակայությու</w:t>
            </w:r>
            <w:r w:rsidR="00773141" w:rsidRPr="00773141">
              <w:rPr>
                <w:rFonts w:ascii="GHEA Grapalat" w:hAnsi="GHEA Grapalat"/>
                <w:sz w:val="20"/>
                <w:szCs w:val="20"/>
                <w:lang w:val="hy-AM" w:eastAsia="ru-RU"/>
              </w:rPr>
              <w:t>ն</w:t>
            </w:r>
          </w:p>
        </w:tc>
        <w:tc>
          <w:tcPr>
            <w:tcW w:w="2739" w:type="dxa"/>
            <w:vAlign w:val="center"/>
          </w:tcPr>
          <w:p w:rsidR="002F2812" w:rsidRPr="00773141" w:rsidRDefault="002F2812" w:rsidP="0077314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sz w:val="20"/>
                <w:szCs w:val="20"/>
                <w:lang w:val="hy-AM" w:eastAsia="ru-RU"/>
              </w:rPr>
              <w:t>Հատուկ տեխնիկայի ձեռքբերում</w:t>
            </w:r>
          </w:p>
        </w:tc>
      </w:tr>
      <w:tr w:rsidR="002F2812" w:rsidRPr="005918EC" w:rsidTr="00CD0698">
        <w:tc>
          <w:tcPr>
            <w:tcW w:w="2348" w:type="dxa"/>
            <w:vAlign w:val="center"/>
          </w:tcPr>
          <w:p w:rsidR="002F2812" w:rsidRPr="00773141" w:rsidRDefault="002F2812" w:rsidP="0077314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sz w:val="20"/>
                <w:szCs w:val="20"/>
                <w:lang w:val="hy-AM" w:eastAsia="ru-RU"/>
              </w:rPr>
              <w:t>Մասնավոր հատված</w:t>
            </w:r>
          </w:p>
        </w:tc>
        <w:tc>
          <w:tcPr>
            <w:tcW w:w="2336" w:type="dxa"/>
            <w:vAlign w:val="center"/>
          </w:tcPr>
          <w:p w:rsidR="002F2812" w:rsidRPr="00773141" w:rsidRDefault="002F2812" w:rsidP="0077314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336" w:type="dxa"/>
            <w:vAlign w:val="center"/>
          </w:tcPr>
          <w:p w:rsidR="002F2812" w:rsidRPr="00773141" w:rsidRDefault="002F2812" w:rsidP="0077314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sz w:val="20"/>
                <w:szCs w:val="20"/>
                <w:lang w:val="hy-AM" w:eastAsia="ru-RU"/>
              </w:rPr>
              <w:t>Աղբավայրի ոչ բարվոք վիճակ</w:t>
            </w:r>
          </w:p>
        </w:tc>
        <w:tc>
          <w:tcPr>
            <w:tcW w:w="2739" w:type="dxa"/>
            <w:vAlign w:val="center"/>
          </w:tcPr>
          <w:p w:rsidR="002F2812" w:rsidRPr="00773141" w:rsidRDefault="002F2812" w:rsidP="0077314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773141">
              <w:rPr>
                <w:rFonts w:ascii="GHEA Grapalat" w:hAnsi="GHEA Grapalat"/>
                <w:sz w:val="20"/>
                <w:szCs w:val="20"/>
                <w:lang w:val="hy-AM" w:eastAsia="ru-RU"/>
              </w:rPr>
              <w:t>Աղբավայրի սան.  գոտու վերահսկողություն, աղբավայրի հիգիենիկ վիճակի բարելավում</w:t>
            </w:r>
          </w:p>
        </w:tc>
      </w:tr>
      <w:tr w:rsidR="00EA3507" w:rsidRPr="005918EC" w:rsidTr="00CD0698">
        <w:tc>
          <w:tcPr>
            <w:tcW w:w="2348" w:type="dxa"/>
            <w:vAlign w:val="center"/>
          </w:tcPr>
          <w:p w:rsidR="00EA3507" w:rsidRPr="00EA3507" w:rsidRDefault="00EA3507" w:rsidP="00EA3507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A3507">
              <w:rPr>
                <w:rFonts w:ascii="GHEA Grapalat" w:hAnsi="GHEA Grapalat"/>
                <w:sz w:val="20"/>
                <w:szCs w:val="20"/>
                <w:lang w:val="hy-AM" w:eastAsia="ru-RU"/>
              </w:rPr>
              <w:t>Բնակչություն</w:t>
            </w:r>
          </w:p>
        </w:tc>
        <w:tc>
          <w:tcPr>
            <w:tcW w:w="2336" w:type="dxa"/>
            <w:vAlign w:val="center"/>
          </w:tcPr>
          <w:p w:rsidR="00EA3507" w:rsidRPr="00EA3507" w:rsidRDefault="00EA3507" w:rsidP="00EA3507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A3507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336" w:type="dxa"/>
            <w:vAlign w:val="center"/>
          </w:tcPr>
          <w:p w:rsidR="00EA3507" w:rsidRPr="00EA3507" w:rsidRDefault="00EA3507" w:rsidP="00EA3507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A3507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Տեսակավորման բացակայություն, </w:t>
            </w: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ա</w:t>
            </w:r>
            <w:r w:rsidRPr="00EA3507">
              <w:rPr>
                <w:rFonts w:ascii="GHEA Grapalat" w:hAnsi="GHEA Grapalat"/>
                <w:sz w:val="20"/>
                <w:szCs w:val="20"/>
                <w:lang w:val="hy-AM" w:eastAsia="ru-RU"/>
              </w:rPr>
              <w:t>ղբամանների պակաս</w:t>
            </w:r>
          </w:p>
        </w:tc>
        <w:tc>
          <w:tcPr>
            <w:tcW w:w="2739" w:type="dxa"/>
            <w:vAlign w:val="center"/>
          </w:tcPr>
          <w:p w:rsidR="00EA3507" w:rsidRPr="00EA3507" w:rsidRDefault="00EA3507" w:rsidP="00EA3507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A3507">
              <w:rPr>
                <w:rFonts w:ascii="GHEA Grapalat" w:hAnsi="GHEA Grapalat"/>
                <w:sz w:val="20"/>
                <w:szCs w:val="20"/>
                <w:lang w:val="hy-AM" w:eastAsia="ru-RU"/>
              </w:rPr>
              <w:t>Համայնքների համագործակցություն աղբի վերամշակման ուղղությամբ</w:t>
            </w:r>
          </w:p>
        </w:tc>
      </w:tr>
      <w:tr w:rsidR="00EA3507" w:rsidRPr="00EA3507" w:rsidTr="00CD0698">
        <w:trPr>
          <w:trHeight w:val="736"/>
        </w:trPr>
        <w:tc>
          <w:tcPr>
            <w:tcW w:w="2348" w:type="dxa"/>
            <w:vAlign w:val="center"/>
          </w:tcPr>
          <w:p w:rsidR="00EA3507" w:rsidRPr="00EA3507" w:rsidRDefault="00EA3507" w:rsidP="00EA3507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A3507">
              <w:rPr>
                <w:rFonts w:ascii="GHEA Grapalat" w:hAnsi="GHEA Grapalat"/>
                <w:sz w:val="20"/>
                <w:szCs w:val="20"/>
                <w:lang w:val="hy-AM" w:eastAsia="ru-RU"/>
              </w:rPr>
              <w:t>Քաղաքացիական կազմակերպություններ</w:t>
            </w:r>
          </w:p>
        </w:tc>
        <w:tc>
          <w:tcPr>
            <w:tcW w:w="2336" w:type="dxa"/>
            <w:vAlign w:val="center"/>
          </w:tcPr>
          <w:p w:rsidR="00EA3507" w:rsidRPr="00EA3507" w:rsidRDefault="00EA3507" w:rsidP="00EA3507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A3507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336" w:type="dxa"/>
            <w:vAlign w:val="center"/>
          </w:tcPr>
          <w:p w:rsidR="00EA3507" w:rsidRPr="00EA3507" w:rsidRDefault="00EA3507" w:rsidP="00EA3507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ա</w:t>
            </w:r>
            <w:r w:rsidRPr="00EA3507">
              <w:rPr>
                <w:rFonts w:ascii="GHEA Grapalat" w:hAnsi="GHEA Grapalat"/>
                <w:sz w:val="20"/>
                <w:szCs w:val="20"/>
                <w:lang w:val="hy-AM" w:eastAsia="ru-RU"/>
              </w:rPr>
              <w:t>ղբամանների պակաս</w:t>
            </w:r>
          </w:p>
        </w:tc>
        <w:tc>
          <w:tcPr>
            <w:tcW w:w="2739" w:type="dxa"/>
            <w:vAlign w:val="center"/>
          </w:tcPr>
          <w:p w:rsidR="00EA3507" w:rsidRPr="00EA3507" w:rsidRDefault="00EA3507" w:rsidP="00EA3507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A3507">
              <w:rPr>
                <w:rFonts w:ascii="GHEA Grapalat" w:hAnsi="GHEA Grapalat"/>
                <w:sz w:val="20"/>
                <w:szCs w:val="20"/>
                <w:lang w:val="hy-AM" w:eastAsia="ru-RU"/>
              </w:rPr>
              <w:t>Նոր աղբամանների ձեռքբերում</w:t>
            </w:r>
          </w:p>
        </w:tc>
      </w:tr>
    </w:tbl>
    <w:p w:rsidR="009443CD" w:rsidRDefault="009443CD" w:rsidP="00CD069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D0698" w:rsidRPr="009443CD" w:rsidRDefault="00CD0698" w:rsidP="009443C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D0698">
        <w:rPr>
          <w:rFonts w:ascii="GHEA Grapalat" w:hAnsi="GHEA Grapalat"/>
          <w:b/>
          <w:sz w:val="24"/>
          <w:szCs w:val="24"/>
          <w:lang w:val="hy-AM"/>
        </w:rPr>
        <w:t>ԳԼՈՒԽ 2 ՊԼԱՆԱՎՈՐՈՒՄ</w:t>
      </w:r>
    </w:p>
    <w:p w:rsidR="00CD0698" w:rsidRDefault="00760663" w:rsidP="00760663">
      <w:pPr>
        <w:pStyle w:val="a7"/>
        <w:numPr>
          <w:ilvl w:val="0"/>
          <w:numId w:val="8"/>
        </w:numPr>
        <w:jc w:val="center"/>
        <w:rPr>
          <w:rFonts w:ascii="GHEA Grapalat" w:hAnsi="GHEA Grapalat"/>
          <w:sz w:val="22"/>
          <w:szCs w:val="22"/>
          <w:lang w:val="hy-AM" w:eastAsia="ru-RU"/>
        </w:rPr>
      </w:pPr>
      <w:r>
        <w:rPr>
          <w:rFonts w:ascii="GHEA Grapalat" w:hAnsi="GHEA Grapalat"/>
          <w:sz w:val="22"/>
          <w:szCs w:val="22"/>
          <w:lang w:val="hy-AM" w:eastAsia="ru-RU"/>
        </w:rPr>
        <w:t>ԿԱՆԽԱՏԵՍՈՒՄՆԵՐ</w:t>
      </w:r>
      <w:r w:rsidRPr="00760663">
        <w:rPr>
          <w:rFonts w:ascii="GHEA Grapalat" w:hAnsi="GHEA Grapalat"/>
          <w:sz w:val="22"/>
          <w:szCs w:val="22"/>
          <w:lang w:val="hy-AM" w:eastAsia="ru-RU"/>
        </w:rPr>
        <w:tab/>
      </w:r>
      <w:r>
        <w:rPr>
          <w:rFonts w:ascii="GHEA Grapalat" w:hAnsi="GHEA Grapalat"/>
          <w:sz w:val="22"/>
          <w:szCs w:val="22"/>
          <w:lang w:val="hy-AM" w:eastAsia="ru-RU"/>
        </w:rPr>
        <w:t>ԵՎ ԿԱՆԽԱԴՐՈՒԹՅՈՒՆՆԵՐ</w:t>
      </w:r>
      <w:r>
        <w:rPr>
          <w:rFonts w:ascii="GHEA Grapalat" w:hAnsi="GHEA Grapalat"/>
          <w:sz w:val="22"/>
          <w:szCs w:val="22"/>
          <w:lang w:eastAsia="ru-RU"/>
        </w:rPr>
        <w:tab/>
      </w:r>
      <w:r w:rsidR="00CD0698" w:rsidRPr="00CD0698">
        <w:rPr>
          <w:rFonts w:ascii="GHEA Grapalat" w:hAnsi="GHEA Grapalat"/>
          <w:sz w:val="22"/>
          <w:szCs w:val="22"/>
          <w:lang w:val="hy-AM" w:eastAsia="ru-RU"/>
        </w:rPr>
        <w:t>ՊԼԱՆԱՎՈՐՄԱՆ ԺԱՄԱՆԱԿԱՇՐՋԱՆՈՒՄ</w:t>
      </w:r>
    </w:p>
    <w:p w:rsidR="00CD0698" w:rsidRPr="00CD0698" w:rsidRDefault="00CD0698" w:rsidP="00CD0698">
      <w:pPr>
        <w:pStyle w:val="a7"/>
        <w:jc w:val="both"/>
        <w:rPr>
          <w:rFonts w:ascii="GHEA Grapalat" w:hAnsi="GHEA Grapalat"/>
          <w:sz w:val="22"/>
          <w:szCs w:val="22"/>
          <w:lang w:val="hy-AM" w:eastAsia="ru-RU"/>
        </w:rPr>
      </w:pPr>
    </w:p>
    <w:p w:rsidR="00CD0698" w:rsidRPr="00CD0698" w:rsidRDefault="00CD0698" w:rsidP="00CD0698">
      <w:pPr>
        <w:jc w:val="both"/>
        <w:rPr>
          <w:rFonts w:ascii="GHEA Grapalat" w:hAnsi="GHEA Grapalat"/>
          <w:b/>
          <w:szCs w:val="18"/>
          <w:lang w:val="hy-AM"/>
        </w:rPr>
      </w:pPr>
      <w:r w:rsidRPr="00CD0698">
        <w:rPr>
          <w:rFonts w:ascii="GHEA Grapalat" w:hAnsi="GHEA Grapalat"/>
          <w:b/>
          <w:szCs w:val="18"/>
          <w:lang w:val="hy-AM"/>
        </w:rPr>
        <w:t>Ա.Կանխատեսումներ</w:t>
      </w:r>
    </w:p>
    <w:p w:rsidR="00CD0698" w:rsidRPr="009443CD" w:rsidRDefault="00CD0698" w:rsidP="009443CD">
      <w:pPr>
        <w:spacing w:line="360" w:lineRule="auto"/>
        <w:jc w:val="both"/>
        <w:rPr>
          <w:rFonts w:ascii="GHEA Grapalat" w:hAnsi="GHEA Grapalat"/>
          <w:sz w:val="20"/>
          <w:szCs w:val="18"/>
          <w:lang w:val="hy-AM"/>
        </w:rPr>
      </w:pPr>
      <w:r w:rsidRPr="00CD0698">
        <w:rPr>
          <w:rFonts w:ascii="GHEA Grapalat" w:hAnsi="GHEA Grapalat"/>
          <w:sz w:val="20"/>
          <w:szCs w:val="18"/>
          <w:lang w:val="hy-AM"/>
        </w:rPr>
        <w:t>Այս բաժնում նկարագրվում է պլանավորվող տարածքում Պլանի գործողության ընթացքում կանխատեսվող կամ նախատեսվող փոփոխությունները:</w:t>
      </w:r>
    </w:p>
    <w:tbl>
      <w:tblPr>
        <w:tblStyle w:val="a5"/>
        <w:tblW w:w="0" w:type="auto"/>
        <w:tblLook w:val="04A0"/>
      </w:tblPr>
      <w:tblGrid>
        <w:gridCol w:w="1802"/>
        <w:gridCol w:w="1557"/>
        <w:gridCol w:w="1557"/>
        <w:gridCol w:w="1558"/>
        <w:gridCol w:w="1558"/>
        <w:gridCol w:w="1558"/>
      </w:tblGrid>
      <w:tr w:rsidR="00CD0698" w:rsidRPr="005B75D2" w:rsidTr="00CD0698">
        <w:tc>
          <w:tcPr>
            <w:tcW w:w="1557" w:type="dxa"/>
            <w:shd w:val="clear" w:color="auto" w:fill="FBD4B4" w:themeFill="accent6" w:themeFillTint="66"/>
            <w:vAlign w:val="center"/>
          </w:tcPr>
          <w:p w:rsidR="00CD0698" w:rsidRPr="00352C38" w:rsidRDefault="00CD0698" w:rsidP="00CD06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352C38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Կանխատեսելի փոփոխություններ</w:t>
            </w:r>
          </w:p>
        </w:tc>
        <w:tc>
          <w:tcPr>
            <w:tcW w:w="1557" w:type="dxa"/>
            <w:shd w:val="clear" w:color="auto" w:fill="FBD4B4" w:themeFill="accent6" w:themeFillTint="66"/>
            <w:vAlign w:val="center"/>
          </w:tcPr>
          <w:p w:rsidR="00CD0698" w:rsidRPr="00352C38" w:rsidRDefault="00CD0698" w:rsidP="00CD06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352C38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1557" w:type="dxa"/>
            <w:shd w:val="clear" w:color="auto" w:fill="FBD4B4" w:themeFill="accent6" w:themeFillTint="66"/>
            <w:vAlign w:val="center"/>
          </w:tcPr>
          <w:p w:rsidR="00CD0698" w:rsidRPr="00352C38" w:rsidRDefault="00CD0698" w:rsidP="00CD06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352C38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2025</w:t>
            </w:r>
          </w:p>
        </w:tc>
        <w:tc>
          <w:tcPr>
            <w:tcW w:w="1558" w:type="dxa"/>
            <w:shd w:val="clear" w:color="auto" w:fill="FBD4B4" w:themeFill="accent6" w:themeFillTint="66"/>
            <w:vAlign w:val="center"/>
          </w:tcPr>
          <w:p w:rsidR="00CD0698" w:rsidRPr="00352C38" w:rsidRDefault="00CD0698" w:rsidP="00CD06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352C38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2026</w:t>
            </w:r>
          </w:p>
        </w:tc>
        <w:tc>
          <w:tcPr>
            <w:tcW w:w="1558" w:type="dxa"/>
            <w:shd w:val="clear" w:color="auto" w:fill="FBD4B4" w:themeFill="accent6" w:themeFillTint="66"/>
            <w:vAlign w:val="center"/>
          </w:tcPr>
          <w:p w:rsidR="00CD0698" w:rsidRPr="00352C38" w:rsidRDefault="00CD0698" w:rsidP="00CD06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352C38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2027</w:t>
            </w:r>
          </w:p>
        </w:tc>
        <w:tc>
          <w:tcPr>
            <w:tcW w:w="1558" w:type="dxa"/>
            <w:shd w:val="clear" w:color="auto" w:fill="FBD4B4" w:themeFill="accent6" w:themeFillTint="66"/>
            <w:vAlign w:val="center"/>
          </w:tcPr>
          <w:p w:rsidR="00CD0698" w:rsidRPr="00352C38" w:rsidRDefault="00CD0698" w:rsidP="00CD06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352C38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2028</w:t>
            </w:r>
          </w:p>
        </w:tc>
      </w:tr>
      <w:tr w:rsidR="00CD0698" w:rsidRPr="005B75D2" w:rsidTr="00CD0698">
        <w:tc>
          <w:tcPr>
            <w:tcW w:w="1557" w:type="dxa"/>
            <w:shd w:val="clear" w:color="auto" w:fill="auto"/>
            <w:vAlign w:val="center"/>
          </w:tcPr>
          <w:p w:rsidR="00CD0698" w:rsidRPr="00CD0698" w:rsidRDefault="00CD0698" w:rsidP="00CD069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CD0698">
              <w:rPr>
                <w:rFonts w:ascii="GHEA Grapalat" w:hAnsi="GHEA Grapalat"/>
                <w:sz w:val="18"/>
                <w:szCs w:val="18"/>
                <w:lang w:val="hy-AM" w:eastAsia="ru-RU"/>
              </w:rPr>
              <w:t>Փաստացի բնակչության ակնկալվող թիվ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D0698" w:rsidRPr="00CD0698" w:rsidRDefault="00CD0698" w:rsidP="00CD0698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D0698">
              <w:rPr>
                <w:rFonts w:ascii="GHEA Grapalat" w:hAnsi="GHEA Grapalat"/>
                <w:sz w:val="18"/>
                <w:szCs w:val="18"/>
                <w:lang w:eastAsia="ru-RU"/>
              </w:rPr>
              <w:t>12345</w:t>
            </w:r>
          </w:p>
        </w:tc>
        <w:tc>
          <w:tcPr>
            <w:tcW w:w="1557" w:type="dxa"/>
            <w:vAlign w:val="center"/>
          </w:tcPr>
          <w:p w:rsidR="00CD0698" w:rsidRPr="00CD0698" w:rsidRDefault="00CD0698" w:rsidP="00CD069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CD0698">
              <w:rPr>
                <w:rFonts w:ascii="GHEA Grapalat" w:hAnsi="GHEA Grapalat"/>
                <w:sz w:val="18"/>
                <w:szCs w:val="18"/>
                <w:lang w:val="hy-AM" w:eastAsia="ru-RU"/>
              </w:rPr>
              <w:t>12345</w:t>
            </w:r>
          </w:p>
        </w:tc>
        <w:tc>
          <w:tcPr>
            <w:tcW w:w="1558" w:type="dxa"/>
            <w:vAlign w:val="center"/>
          </w:tcPr>
          <w:p w:rsidR="00CD0698" w:rsidRPr="00CD0698" w:rsidRDefault="00CD0698" w:rsidP="00CD0698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D0698">
              <w:rPr>
                <w:rFonts w:ascii="GHEA Grapalat" w:hAnsi="GHEA Grapalat"/>
                <w:sz w:val="18"/>
                <w:szCs w:val="18"/>
                <w:lang w:eastAsia="ru-RU"/>
              </w:rPr>
              <w:t>12695</w:t>
            </w:r>
          </w:p>
        </w:tc>
        <w:tc>
          <w:tcPr>
            <w:tcW w:w="1558" w:type="dxa"/>
            <w:vAlign w:val="center"/>
          </w:tcPr>
          <w:p w:rsidR="00CD0698" w:rsidRPr="00CD0698" w:rsidRDefault="00CD0698" w:rsidP="00CD0698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D0698">
              <w:rPr>
                <w:rFonts w:ascii="GHEA Grapalat" w:hAnsi="GHEA Grapalat"/>
                <w:sz w:val="18"/>
                <w:szCs w:val="18"/>
                <w:lang w:eastAsia="ru-RU"/>
              </w:rPr>
              <w:t>12892</w:t>
            </w:r>
          </w:p>
        </w:tc>
        <w:tc>
          <w:tcPr>
            <w:tcW w:w="1558" w:type="dxa"/>
            <w:vAlign w:val="center"/>
          </w:tcPr>
          <w:p w:rsidR="00CD0698" w:rsidRPr="00CD0698" w:rsidRDefault="00CD0698" w:rsidP="00CD0698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D0698">
              <w:rPr>
                <w:rFonts w:ascii="GHEA Grapalat" w:hAnsi="GHEA Grapalat"/>
                <w:sz w:val="18"/>
                <w:szCs w:val="18"/>
                <w:lang w:eastAsia="ru-RU"/>
              </w:rPr>
              <w:t>13000</w:t>
            </w:r>
          </w:p>
        </w:tc>
      </w:tr>
    </w:tbl>
    <w:p w:rsidR="00CD0698" w:rsidRPr="005B75D2" w:rsidRDefault="00CD0698" w:rsidP="00CD0698">
      <w:pPr>
        <w:jc w:val="both"/>
        <w:rPr>
          <w:rFonts w:ascii="GHEA Grapalat" w:hAnsi="GHEA Grapalat"/>
          <w:b/>
          <w:sz w:val="20"/>
          <w:szCs w:val="18"/>
          <w:highlight w:val="yellow"/>
          <w:lang w:val="hy-AM"/>
        </w:rPr>
      </w:pPr>
    </w:p>
    <w:p w:rsidR="00CD0698" w:rsidRPr="00CD0698" w:rsidRDefault="00CD0698" w:rsidP="00CD0698">
      <w:pPr>
        <w:jc w:val="both"/>
        <w:rPr>
          <w:rFonts w:ascii="GHEA Grapalat" w:hAnsi="GHEA Grapalat"/>
          <w:b/>
          <w:szCs w:val="18"/>
          <w:lang w:val="hy-AM"/>
        </w:rPr>
      </w:pPr>
      <w:r w:rsidRPr="00CD0698">
        <w:rPr>
          <w:rFonts w:ascii="GHEA Grapalat" w:hAnsi="GHEA Grapalat"/>
          <w:b/>
          <w:szCs w:val="18"/>
        </w:rPr>
        <w:t>Բ.</w:t>
      </w:r>
      <w:r w:rsidRPr="00CD0698">
        <w:rPr>
          <w:rFonts w:ascii="GHEA Grapalat" w:hAnsi="GHEA Grapalat"/>
          <w:b/>
          <w:szCs w:val="18"/>
          <w:lang w:val="hy-AM"/>
        </w:rPr>
        <w:t>Կանխադրություն</w:t>
      </w:r>
    </w:p>
    <w:p w:rsidR="00CD0698" w:rsidRPr="009443CD" w:rsidRDefault="00CD0698" w:rsidP="009443CD">
      <w:pPr>
        <w:spacing w:line="360" w:lineRule="auto"/>
        <w:jc w:val="both"/>
        <w:rPr>
          <w:rFonts w:ascii="GHEA Grapalat" w:hAnsi="GHEA Grapalat"/>
          <w:sz w:val="20"/>
          <w:szCs w:val="18"/>
          <w:lang w:val="hy-AM"/>
        </w:rPr>
      </w:pPr>
      <w:r w:rsidRPr="00CD0698">
        <w:rPr>
          <w:rFonts w:ascii="GHEA Grapalat" w:hAnsi="GHEA Grapalat"/>
          <w:sz w:val="20"/>
          <w:szCs w:val="18"/>
          <w:lang w:val="hy-AM"/>
        </w:rPr>
        <w:t>Այս ենթաբաժնում ներկայացվում է ժամանակշրջանում ականկալվող թափոնների գոյացման ցուցանիշների գնահատման հիմնավորումը: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1984"/>
        <w:gridCol w:w="1985"/>
        <w:gridCol w:w="2268"/>
      </w:tblGrid>
      <w:tr w:rsidR="00CD0698" w:rsidRPr="005918EC" w:rsidTr="00BA1CC8">
        <w:tc>
          <w:tcPr>
            <w:tcW w:w="2093" w:type="dxa"/>
            <w:shd w:val="clear" w:color="auto" w:fill="FBD4B4" w:themeFill="accent6" w:themeFillTint="66"/>
            <w:vAlign w:val="center"/>
          </w:tcPr>
          <w:p w:rsidR="00CD0698" w:rsidRPr="00352C38" w:rsidRDefault="00CD0698" w:rsidP="00BA1C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352C38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Թափոնի տեսակ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CD0698" w:rsidRPr="00352C38" w:rsidRDefault="00CD0698" w:rsidP="00BA1C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352C38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Գործածության առաջնահերթություն /բարձր, միջին, ցածր/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CD0698" w:rsidRPr="00352C38" w:rsidRDefault="00CD0698" w:rsidP="00BA1C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352C38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Թափոնի ակնկալվող գոյացում՝ մեկ շնչի հաշվով /կգ/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CD0698" w:rsidRPr="00352C38" w:rsidRDefault="00CD0698" w:rsidP="00BA1C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352C38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Թափոնի ակնկալվող գոյացում՝ ընդհանուր քանակ</w:t>
            </w:r>
          </w:p>
        </w:tc>
      </w:tr>
      <w:tr w:rsidR="00CD0698" w:rsidRPr="005B75D2" w:rsidTr="00BA1CC8">
        <w:tc>
          <w:tcPr>
            <w:tcW w:w="2093" w:type="dxa"/>
          </w:tcPr>
          <w:p w:rsidR="00CD0698" w:rsidRPr="00BA1CC8" w:rsidRDefault="00CD0698" w:rsidP="00BA1CC8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A1CC8">
              <w:rPr>
                <w:rFonts w:ascii="GHEA Grapalat" w:hAnsi="GHEA Grapalat"/>
                <w:sz w:val="20"/>
                <w:szCs w:val="20"/>
                <w:lang w:val="hy-AM" w:eastAsia="ru-RU"/>
              </w:rPr>
              <w:t>Կոշտ կենցաղային թափոն</w:t>
            </w:r>
          </w:p>
        </w:tc>
        <w:tc>
          <w:tcPr>
            <w:tcW w:w="1984" w:type="dxa"/>
          </w:tcPr>
          <w:p w:rsidR="00CD0698" w:rsidRPr="00BA1CC8" w:rsidRDefault="00CD0698" w:rsidP="00BA1CC8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A1CC8">
              <w:rPr>
                <w:rFonts w:ascii="GHEA Grapalat" w:hAnsi="GHEA Grapalat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985" w:type="dxa"/>
          </w:tcPr>
          <w:p w:rsidR="00CD0698" w:rsidRPr="00BA1CC8" w:rsidRDefault="00CD0698" w:rsidP="00BA1CC8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A1CC8">
              <w:rPr>
                <w:rFonts w:ascii="GHEA Grapalat" w:hAnsi="GHEA Grapalat"/>
                <w:sz w:val="20"/>
                <w:szCs w:val="20"/>
                <w:lang w:val="hy-AM" w:eastAsia="ru-RU"/>
              </w:rPr>
              <w:t>220</w:t>
            </w:r>
          </w:p>
        </w:tc>
        <w:tc>
          <w:tcPr>
            <w:tcW w:w="2268" w:type="dxa"/>
          </w:tcPr>
          <w:p w:rsidR="00CD0698" w:rsidRPr="00BA1CC8" w:rsidRDefault="00CD0698" w:rsidP="00BA1CC8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A1CC8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  <w:r w:rsidR="007E6090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BA1CC8">
              <w:rPr>
                <w:rFonts w:ascii="GHEA Grapalat" w:hAnsi="GHEA Grapalat"/>
                <w:sz w:val="20"/>
                <w:szCs w:val="20"/>
                <w:lang w:val="hy-AM" w:eastAsia="ru-RU"/>
              </w:rPr>
              <w:t>716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BA1CC8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</w:tbl>
    <w:p w:rsidR="00CD0698" w:rsidRPr="005B75D2" w:rsidRDefault="00CD0698" w:rsidP="00CD0698">
      <w:pPr>
        <w:jc w:val="both"/>
        <w:rPr>
          <w:rFonts w:ascii="GHEA Grapalat" w:hAnsi="GHEA Grapalat"/>
          <w:b/>
          <w:highlight w:val="yellow"/>
          <w:lang w:val="hy-AM"/>
        </w:rPr>
      </w:pPr>
    </w:p>
    <w:p w:rsidR="00CD0698" w:rsidRPr="000E421F" w:rsidRDefault="00CD0698" w:rsidP="000E421F">
      <w:pPr>
        <w:jc w:val="center"/>
        <w:rPr>
          <w:rFonts w:ascii="GHEA Grapalat" w:hAnsi="GHEA Grapalat"/>
          <w:b/>
          <w:lang w:val="hy-AM"/>
        </w:rPr>
      </w:pPr>
      <w:bookmarkStart w:id="7" w:name="_Hlk164779722"/>
      <w:r w:rsidRPr="00BA1CC8">
        <w:rPr>
          <w:rFonts w:ascii="GHEA Grapalat" w:hAnsi="GHEA Grapalat"/>
          <w:b/>
        </w:rPr>
        <w:t>2.ՆՊԱՏԱԿՆԵՐԻ ԵՎ ԹԻՐԱԽՆԵՐԻ ՍԱՀՄԱՆՈՒՄ</w:t>
      </w:r>
      <w:bookmarkEnd w:id="7"/>
    </w:p>
    <w:p w:rsidR="00CD0698" w:rsidRPr="000E421F" w:rsidRDefault="00CD0698" w:rsidP="00BA1CC8">
      <w:pPr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E421F">
        <w:rPr>
          <w:rFonts w:ascii="GHEA Grapalat" w:hAnsi="GHEA Grapalat"/>
          <w:sz w:val="20"/>
          <w:szCs w:val="20"/>
          <w:lang w:val="hy-AM"/>
        </w:rPr>
        <w:t>Այս բաժնում սահմնավում են աղբահանության և կոշտ թա</w:t>
      </w:r>
      <w:r w:rsidRPr="00BA1CC8">
        <w:rPr>
          <w:rFonts w:ascii="GHEA Grapalat" w:hAnsi="GHEA Grapalat"/>
          <w:sz w:val="20"/>
          <w:szCs w:val="20"/>
          <w:lang w:val="hy-AM"/>
        </w:rPr>
        <w:t>փ</w:t>
      </w:r>
      <w:r w:rsidRPr="000E421F">
        <w:rPr>
          <w:rFonts w:ascii="GHEA Grapalat" w:hAnsi="GHEA Grapalat"/>
          <w:sz w:val="20"/>
          <w:szCs w:val="20"/>
          <w:lang w:val="hy-AM"/>
        </w:rPr>
        <w:t>ոնների կառավարման նպատակները և թիրախները պլանավորման ժամանակաշրջանում:</w:t>
      </w:r>
    </w:p>
    <w:p w:rsidR="00CD27ED" w:rsidRDefault="00CD27ED" w:rsidP="00BA1CC8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A1CC8" w:rsidRPr="00CD27ED" w:rsidRDefault="00BA1CC8" w:rsidP="00BA1CC8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CD27ED">
        <w:rPr>
          <w:rFonts w:ascii="GHEA Grapalat" w:hAnsi="GHEA Grapalat"/>
          <w:b/>
          <w:sz w:val="20"/>
          <w:szCs w:val="20"/>
          <w:lang w:val="hy-AM"/>
        </w:rPr>
        <w:t>Ա.Թափոնների կառաավարման գլխավոր նպատակներն են՝</w:t>
      </w:r>
    </w:p>
    <w:p w:rsidR="00BA1CC8" w:rsidRPr="00352C38" w:rsidRDefault="00BA1CC8" w:rsidP="00BA1CC8">
      <w:pPr>
        <w:pStyle w:val="a7"/>
        <w:numPr>
          <w:ilvl w:val="0"/>
          <w:numId w:val="9"/>
        </w:numPr>
        <w:spacing w:line="360" w:lineRule="auto"/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r w:rsidRPr="00352C38">
        <w:rPr>
          <w:rFonts w:ascii="GHEA Grapalat" w:hAnsi="GHEA Grapalat"/>
          <w:b w:val="0"/>
          <w:sz w:val="20"/>
          <w:szCs w:val="20"/>
          <w:lang w:val="ru-RU" w:eastAsia="ru-RU"/>
        </w:rPr>
        <w:t>Սկզբնաղբյուրում թափոննեի առաջացման կրճատումը:</w:t>
      </w:r>
    </w:p>
    <w:p w:rsidR="00CD27ED" w:rsidRPr="009443CD" w:rsidRDefault="00BA1CC8" w:rsidP="00BA1CC8">
      <w:pPr>
        <w:pStyle w:val="a7"/>
        <w:numPr>
          <w:ilvl w:val="0"/>
          <w:numId w:val="9"/>
        </w:numPr>
        <w:spacing w:line="360" w:lineRule="auto"/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r w:rsidRPr="00352C38">
        <w:rPr>
          <w:rFonts w:ascii="GHEA Grapalat" w:hAnsi="GHEA Grapalat"/>
          <w:b w:val="0"/>
          <w:sz w:val="20"/>
          <w:szCs w:val="20"/>
          <w:lang w:val="ru-RU" w:eastAsia="ru-RU"/>
        </w:rPr>
        <w:t>Աղբավայրում տեղադրվող թափոնների քանակի կրճատումը:</w:t>
      </w:r>
    </w:p>
    <w:p w:rsidR="00BA1CC8" w:rsidRDefault="00BA1CC8" w:rsidP="00BA1CC8">
      <w:pPr>
        <w:jc w:val="both"/>
        <w:rPr>
          <w:rFonts w:ascii="GHEA Grapalat" w:hAnsi="GHEA Grapalat"/>
          <w:b/>
          <w:szCs w:val="20"/>
          <w:lang w:val="hy-AM"/>
        </w:rPr>
      </w:pPr>
      <w:r w:rsidRPr="00BA1CC8">
        <w:rPr>
          <w:rFonts w:ascii="GHEA Grapalat" w:hAnsi="GHEA Grapalat"/>
          <w:b/>
          <w:szCs w:val="20"/>
          <w:lang w:val="hy-AM"/>
        </w:rPr>
        <w:t>Կարճաժամկետ թիրախներ և դրանց հասնելու կարողություններ</w:t>
      </w:r>
    </w:p>
    <w:tbl>
      <w:tblPr>
        <w:tblStyle w:val="a5"/>
        <w:tblpPr w:leftFromText="180" w:rightFromText="180" w:vertAnchor="text" w:horzAnchor="margin" w:tblpY="370"/>
        <w:tblW w:w="10206" w:type="dxa"/>
        <w:tblLayout w:type="fixed"/>
        <w:tblLook w:val="04A0"/>
      </w:tblPr>
      <w:tblGrid>
        <w:gridCol w:w="1418"/>
        <w:gridCol w:w="850"/>
        <w:gridCol w:w="567"/>
        <w:gridCol w:w="709"/>
        <w:gridCol w:w="709"/>
        <w:gridCol w:w="709"/>
        <w:gridCol w:w="708"/>
        <w:gridCol w:w="709"/>
        <w:gridCol w:w="992"/>
        <w:gridCol w:w="1134"/>
        <w:gridCol w:w="709"/>
        <w:gridCol w:w="992"/>
      </w:tblGrid>
      <w:tr w:rsidR="009443CD" w:rsidRPr="005918EC" w:rsidTr="009443CD">
        <w:trPr>
          <w:trHeight w:val="1339"/>
        </w:trPr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Թափոնի տեսակ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0E421F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Գործածության առաջնահերթություն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0E421F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Թափոնի ականկալվող գոյացում՝ 1 շնչի հաշվով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Թափոնի ականկալվող գոյացում՝ ընդհ. քանակ</w:t>
            </w:r>
          </w:p>
        </w:tc>
        <w:tc>
          <w:tcPr>
            <w:tcW w:w="6662" w:type="dxa"/>
            <w:gridSpan w:val="8"/>
            <w:shd w:val="clear" w:color="auto" w:fill="FBD4B4" w:themeFill="accent6" w:themeFillTint="66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Թափոնների գործածության կարճաժամկետ թիրախներ և դրանց հասնելու կարողություններ /2024-2026թթ/</w:t>
            </w:r>
          </w:p>
        </w:tc>
      </w:tr>
      <w:tr w:rsidR="009443CD" w:rsidRPr="00B37096" w:rsidTr="009443CD">
        <w:trPr>
          <w:cantSplit/>
          <w:trHeight w:val="1134"/>
        </w:trPr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textDirection w:val="btLr"/>
            <w:vAlign w:val="center"/>
          </w:tcPr>
          <w:p w:rsidR="009443CD" w:rsidRPr="000E421F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442769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>Խառը, չտեսակավորված հավաքում (% ընդհանուր քանակից)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442769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>Տեսակավորված</w:t>
            </w:r>
            <w:r w:rsidRPr="00B66FDA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 xml:space="preserve"> </w:t>
            </w:r>
            <w:r w:rsidRPr="00442769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>հավաքում</w:t>
            </w:r>
          </w:p>
        </w:tc>
        <w:tc>
          <w:tcPr>
            <w:tcW w:w="708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442769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>Տեղափոխում (% ընդհանուր քանակից)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442769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>Վերօգտագործում</w:t>
            </w:r>
            <w:r w:rsidRPr="00B66FDA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 xml:space="preserve"> </w:t>
            </w:r>
            <w:r w:rsidRPr="00442769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>/կրկնաօգտագործում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442769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>Վերամշակում, օգտահանում որպես երկրորդյային ռեսուրս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442769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>Սննդանյութի և այգիների թափոնների օգտահանում /կոմպոստացում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442769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>Վնասազերծում/չեզոքացո ւմ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9443CD" w:rsidRPr="00442769" w:rsidRDefault="009443CD" w:rsidP="009443CD">
            <w:pPr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B66FDA">
              <w:rPr>
                <w:rFonts w:ascii="GHEA Grapalat" w:hAnsi="GHEA Grapalat"/>
                <w:b/>
                <w:color w:val="222222"/>
                <w:sz w:val="18"/>
                <w:szCs w:val="18"/>
                <w:shd w:val="clear" w:color="auto" w:fill="FBD4B4" w:themeFill="accent6" w:themeFillTint="66"/>
                <w:lang w:val="hy-AM"/>
              </w:rPr>
              <w:t>Տեղադրում սանիտարական աղբավայրում</w:t>
            </w:r>
          </w:p>
        </w:tc>
      </w:tr>
      <w:tr w:rsidR="009443CD" w:rsidRPr="00B37096" w:rsidTr="009443CD">
        <w:trPr>
          <w:trHeight w:val="242"/>
        </w:trPr>
        <w:tc>
          <w:tcPr>
            <w:tcW w:w="1418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9443CD" w:rsidRPr="00B37096" w:rsidTr="009443CD">
        <w:trPr>
          <w:trHeight w:val="1025"/>
        </w:trPr>
        <w:tc>
          <w:tcPr>
            <w:tcW w:w="1418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9443CD" w:rsidRPr="00B37096" w:rsidRDefault="009443CD" w:rsidP="009443CD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9443CD" w:rsidRPr="00B37096" w:rsidTr="009443CD">
        <w:tc>
          <w:tcPr>
            <w:tcW w:w="1418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Կոշտ կենացաղային թափոն, այդ թվում՝</w:t>
            </w:r>
          </w:p>
        </w:tc>
        <w:tc>
          <w:tcPr>
            <w:tcW w:w="850" w:type="dxa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միջին</w:t>
            </w:r>
          </w:p>
        </w:tc>
        <w:tc>
          <w:tcPr>
            <w:tcW w:w="567" w:type="dxa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eastAsia="ru-RU"/>
              </w:rPr>
              <w:t>219</w:t>
            </w: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709" w:type="dxa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eastAsia="ru-RU"/>
              </w:rPr>
              <w:t>2716</w:t>
            </w: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տն</w:t>
            </w:r>
          </w:p>
        </w:tc>
        <w:tc>
          <w:tcPr>
            <w:tcW w:w="709" w:type="dxa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443CD" w:rsidRPr="00B66FDA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50</w:t>
            </w:r>
          </w:p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Align w:val="center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50</w:t>
            </w:r>
          </w:p>
        </w:tc>
      </w:tr>
      <w:tr w:rsidR="009443CD" w:rsidRPr="005B75D2" w:rsidTr="009443CD">
        <w:tc>
          <w:tcPr>
            <w:tcW w:w="1418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թուղթ</w:t>
            </w:r>
          </w:p>
        </w:tc>
        <w:tc>
          <w:tcPr>
            <w:tcW w:w="850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567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8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992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134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992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</w:tr>
      <w:tr w:rsidR="009443CD" w:rsidRPr="005B75D2" w:rsidTr="009443CD">
        <w:tc>
          <w:tcPr>
            <w:tcW w:w="1418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պլաստիկ</w:t>
            </w:r>
          </w:p>
        </w:tc>
        <w:tc>
          <w:tcPr>
            <w:tcW w:w="850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567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8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992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134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992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</w:tr>
      <w:tr w:rsidR="009443CD" w:rsidRPr="005B75D2" w:rsidTr="009443CD">
        <w:tc>
          <w:tcPr>
            <w:tcW w:w="1418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ապակի</w:t>
            </w:r>
          </w:p>
        </w:tc>
        <w:tc>
          <w:tcPr>
            <w:tcW w:w="850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567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8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992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134" w:type="dxa"/>
          </w:tcPr>
          <w:p w:rsidR="009443CD" w:rsidRPr="000E421F" w:rsidRDefault="009443CD" w:rsidP="009443C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E421F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709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992" w:type="dxa"/>
          </w:tcPr>
          <w:p w:rsidR="009443CD" w:rsidRPr="000E421F" w:rsidRDefault="009443CD" w:rsidP="009443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</w:tr>
    </w:tbl>
    <w:p w:rsidR="00CD0698" w:rsidRPr="00BA1CC8" w:rsidRDefault="00CD0698" w:rsidP="00CD0698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E86EB3" w:rsidRPr="000E421F" w:rsidRDefault="00E86EB3" w:rsidP="00E86EB3">
      <w:pPr>
        <w:jc w:val="both"/>
        <w:rPr>
          <w:rFonts w:ascii="GHEA Grapalat" w:hAnsi="GHEA Grapalat"/>
          <w:b/>
          <w:sz w:val="20"/>
          <w:szCs w:val="18"/>
          <w:lang w:val="hy-AM"/>
        </w:rPr>
      </w:pPr>
      <w:r w:rsidRPr="00E86EB3">
        <w:rPr>
          <w:rFonts w:ascii="GHEA Grapalat" w:hAnsi="GHEA Grapalat"/>
          <w:b/>
          <w:szCs w:val="18"/>
          <w:lang w:val="hy-AM"/>
        </w:rPr>
        <w:t>Միջնաժամկետ թիրախներ և դրանց հասնելու կարողություններ</w:t>
      </w:r>
    </w:p>
    <w:tbl>
      <w:tblPr>
        <w:tblStyle w:val="a5"/>
        <w:tblW w:w="10178" w:type="dxa"/>
        <w:tblLayout w:type="fixed"/>
        <w:tblLook w:val="04A0"/>
      </w:tblPr>
      <w:tblGrid>
        <w:gridCol w:w="1390"/>
        <w:gridCol w:w="879"/>
        <w:gridCol w:w="709"/>
        <w:gridCol w:w="709"/>
        <w:gridCol w:w="1105"/>
        <w:gridCol w:w="567"/>
        <w:gridCol w:w="596"/>
        <w:gridCol w:w="708"/>
        <w:gridCol w:w="851"/>
        <w:gridCol w:w="1105"/>
        <w:gridCol w:w="567"/>
        <w:gridCol w:w="992"/>
      </w:tblGrid>
      <w:tr w:rsidR="00E86EB3" w:rsidRPr="005918EC" w:rsidTr="009443CD">
        <w:trPr>
          <w:trHeight w:val="1339"/>
        </w:trPr>
        <w:tc>
          <w:tcPr>
            <w:tcW w:w="1390" w:type="dxa"/>
            <w:vMerge w:val="restart"/>
            <w:shd w:val="clear" w:color="auto" w:fill="FBD4B4" w:themeFill="accent6" w:themeFillTint="66"/>
            <w:vAlign w:val="center"/>
          </w:tcPr>
          <w:p w:rsidR="00E86EB3" w:rsidRPr="00442769" w:rsidRDefault="00E86EB3" w:rsidP="00E86E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Թափոնի տեսակ</w:t>
            </w:r>
          </w:p>
        </w:tc>
        <w:tc>
          <w:tcPr>
            <w:tcW w:w="87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Գործածության առաջնահերթություն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Թափոնի ականկալվող գոյացում՝ 1 շնչի հաշվով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Թափոնի ականկալվող գոյացում՝ ընդհ. քանակ</w:t>
            </w:r>
          </w:p>
        </w:tc>
        <w:tc>
          <w:tcPr>
            <w:tcW w:w="6491" w:type="dxa"/>
            <w:gridSpan w:val="8"/>
            <w:shd w:val="clear" w:color="auto" w:fill="FBD4B4" w:themeFill="accent6" w:themeFillTint="66"/>
            <w:vAlign w:val="center"/>
          </w:tcPr>
          <w:p w:rsidR="00E86EB3" w:rsidRPr="00E86EB3" w:rsidRDefault="00E86EB3" w:rsidP="00E86EB3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  <w:r w:rsidRPr="00442769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Թափոնների գործածության կարճաժամկետ թիրախներ և դրանց հասնելու կարողություններ /2026-2028թթ/</w:t>
            </w:r>
          </w:p>
        </w:tc>
      </w:tr>
      <w:tr w:rsidR="00E86EB3" w:rsidRPr="005B75D2" w:rsidTr="009443CD">
        <w:trPr>
          <w:cantSplit/>
          <w:trHeight w:val="1134"/>
        </w:trPr>
        <w:tc>
          <w:tcPr>
            <w:tcW w:w="1390" w:type="dxa"/>
            <w:vMerge/>
            <w:shd w:val="clear" w:color="auto" w:fill="FBD4B4" w:themeFill="accent6" w:themeFillTint="66"/>
            <w:vAlign w:val="center"/>
          </w:tcPr>
          <w:p w:rsidR="00E86EB3" w:rsidRPr="00E86EB3" w:rsidRDefault="00E86EB3" w:rsidP="00E86EB3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</w:p>
        </w:tc>
        <w:tc>
          <w:tcPr>
            <w:tcW w:w="879" w:type="dxa"/>
            <w:vMerge/>
            <w:shd w:val="clear" w:color="auto" w:fill="FBD4B4" w:themeFill="accent6" w:themeFillTint="66"/>
            <w:vAlign w:val="center"/>
          </w:tcPr>
          <w:p w:rsidR="00E86EB3" w:rsidRPr="00E86EB3" w:rsidRDefault="00E86EB3" w:rsidP="00E86EB3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E86EB3" w:rsidRPr="00E86EB3" w:rsidRDefault="00E86EB3" w:rsidP="00E86EB3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textDirection w:val="btLr"/>
            <w:vAlign w:val="center"/>
          </w:tcPr>
          <w:p w:rsidR="00E86EB3" w:rsidRPr="00E86EB3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  <w:lang w:val="hy-AM" w:eastAsia="ru-RU"/>
              </w:rPr>
            </w:pPr>
          </w:p>
        </w:tc>
        <w:tc>
          <w:tcPr>
            <w:tcW w:w="110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B66FDA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Խառը, չտեսակավորված հավաքում (% ընդհանուր քանակից)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B66FDA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Տեսակավորված հավաքում</w:t>
            </w:r>
          </w:p>
        </w:tc>
        <w:tc>
          <w:tcPr>
            <w:tcW w:w="59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B66FDA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Տեղափոխում (% ընդհանուր քանակից)</w:t>
            </w:r>
          </w:p>
        </w:tc>
        <w:tc>
          <w:tcPr>
            <w:tcW w:w="708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B66FDA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Վերօգտագործում /կրկնաօգտագործում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B66FDA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Վերամշակում, օգտահանում որպես երկրորդյային ռեսուրս</w:t>
            </w:r>
          </w:p>
        </w:tc>
        <w:tc>
          <w:tcPr>
            <w:tcW w:w="110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B66FDA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Սննդանյութի և այգիների թափոնների օգտահանում /կոմպոստացում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B66FDA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Վնասազերծում/չեզոքացո ւմ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E86EB3" w:rsidRPr="00442769" w:rsidRDefault="00E86EB3" w:rsidP="00E86EB3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B66FDA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FBD4B4" w:themeFill="accent6" w:themeFillTint="66"/>
                <w:lang w:val="hy-AM"/>
              </w:rPr>
              <w:t>Տեղադրում սանիտարական աղբավայրում</w:t>
            </w:r>
          </w:p>
        </w:tc>
      </w:tr>
      <w:tr w:rsidR="00E86EB3" w:rsidRPr="005B75D2" w:rsidTr="009443CD">
        <w:trPr>
          <w:trHeight w:val="242"/>
        </w:trPr>
        <w:tc>
          <w:tcPr>
            <w:tcW w:w="1390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879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1105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596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1105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</w:tr>
      <w:tr w:rsidR="00E86EB3" w:rsidRPr="005B75D2" w:rsidTr="009443CD">
        <w:trPr>
          <w:trHeight w:val="1025"/>
        </w:trPr>
        <w:tc>
          <w:tcPr>
            <w:tcW w:w="1390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879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1105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596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1105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E86EB3" w:rsidRPr="005B75D2" w:rsidRDefault="00E86EB3" w:rsidP="00DC0460">
            <w:pPr>
              <w:jc w:val="both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 w:eastAsia="ru-RU"/>
              </w:rPr>
            </w:pPr>
          </w:p>
        </w:tc>
      </w:tr>
      <w:tr w:rsidR="00E86EB3" w:rsidRPr="00E86EB3" w:rsidTr="009443CD">
        <w:tc>
          <w:tcPr>
            <w:tcW w:w="1390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lastRenderedPageBreak/>
              <w:t>Կոշտ կենացաղային թափոն, այդ թվում՝</w:t>
            </w:r>
          </w:p>
        </w:tc>
        <w:tc>
          <w:tcPr>
            <w:tcW w:w="879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709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eastAsia="ru-RU"/>
              </w:rPr>
              <w:t>219</w:t>
            </w:r>
            <w:r w:rsidR="005C4A2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709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eastAsia="ru-RU"/>
              </w:rPr>
              <w:t>2716</w:t>
            </w: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տն</w:t>
            </w:r>
          </w:p>
        </w:tc>
        <w:tc>
          <w:tcPr>
            <w:tcW w:w="1105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596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105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50</w:t>
            </w:r>
          </w:p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vAlign w:val="center"/>
          </w:tcPr>
          <w:p w:rsidR="00E86EB3" w:rsidRPr="00E86EB3" w:rsidRDefault="00E86EB3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50</w:t>
            </w:r>
          </w:p>
        </w:tc>
      </w:tr>
      <w:tr w:rsidR="00E86EB3" w:rsidRPr="00E86EB3" w:rsidTr="009443CD">
        <w:tc>
          <w:tcPr>
            <w:tcW w:w="1390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թուղթ</w:t>
            </w:r>
          </w:p>
        </w:tc>
        <w:tc>
          <w:tcPr>
            <w:tcW w:w="879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1105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567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596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708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851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05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567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992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</w:tr>
      <w:tr w:rsidR="00E86EB3" w:rsidRPr="00E86EB3" w:rsidTr="009443CD">
        <w:tc>
          <w:tcPr>
            <w:tcW w:w="1390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Պլաստիկ</w:t>
            </w:r>
          </w:p>
        </w:tc>
        <w:tc>
          <w:tcPr>
            <w:tcW w:w="879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1105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567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596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708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851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05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567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992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</w:tr>
      <w:tr w:rsidR="00E86EB3" w:rsidRPr="00E86EB3" w:rsidTr="009443CD">
        <w:tc>
          <w:tcPr>
            <w:tcW w:w="1390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ապակի</w:t>
            </w:r>
          </w:p>
        </w:tc>
        <w:tc>
          <w:tcPr>
            <w:tcW w:w="879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709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1105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567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596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708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851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05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86EB3"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567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992" w:type="dxa"/>
          </w:tcPr>
          <w:p w:rsidR="00E86EB3" w:rsidRPr="00E86EB3" w:rsidRDefault="00E86EB3" w:rsidP="00DC0460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 w:eastAsia="ru-RU"/>
              </w:rPr>
            </w:pPr>
          </w:p>
        </w:tc>
      </w:tr>
    </w:tbl>
    <w:p w:rsidR="000E421F" w:rsidRDefault="000E421F" w:rsidP="00AB624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D27ED" w:rsidRDefault="00CD27ED" w:rsidP="00AB6240">
      <w:pPr>
        <w:jc w:val="both"/>
        <w:rPr>
          <w:rFonts w:ascii="GHEA Grapalat" w:hAnsi="GHEA Grapalat"/>
          <w:b/>
          <w:szCs w:val="18"/>
          <w:lang w:val="hy-AM"/>
        </w:rPr>
      </w:pPr>
    </w:p>
    <w:p w:rsidR="00AB6240" w:rsidRPr="000E421F" w:rsidRDefault="00AB6240" w:rsidP="00AB6240">
      <w:pPr>
        <w:jc w:val="both"/>
        <w:rPr>
          <w:rFonts w:ascii="GHEA Grapalat" w:hAnsi="GHEA Grapalat"/>
          <w:b/>
          <w:szCs w:val="18"/>
          <w:lang w:val="hy-AM"/>
        </w:rPr>
      </w:pPr>
      <w:r w:rsidRPr="00AB6240">
        <w:rPr>
          <w:rFonts w:ascii="GHEA Grapalat" w:hAnsi="GHEA Grapalat"/>
          <w:b/>
          <w:szCs w:val="18"/>
          <w:lang w:val="hy-AM"/>
        </w:rPr>
        <w:t>Գ. Պատասխանատվության բաշխումը պլանավորման ժամանակահատվածում</w:t>
      </w:r>
    </w:p>
    <w:p w:rsidR="00AB6240" w:rsidRDefault="00AB6240" w:rsidP="00AB6240">
      <w:pPr>
        <w:pStyle w:val="a7"/>
        <w:numPr>
          <w:ilvl w:val="0"/>
          <w:numId w:val="10"/>
        </w:num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  <w:r w:rsidRPr="00AB6240">
        <w:rPr>
          <w:rFonts w:ascii="GHEA Grapalat" w:hAnsi="GHEA Grapalat"/>
          <w:b w:val="0"/>
          <w:sz w:val="20"/>
          <w:szCs w:val="18"/>
          <w:lang w:val="hy-AM" w:eastAsia="ru-RU"/>
        </w:rPr>
        <w:t>Պլանի մեջ շահառուների ներգրավվածության աստիճան</w:t>
      </w:r>
    </w:p>
    <w:p w:rsidR="00CD27ED" w:rsidRDefault="00CD27ED" w:rsidP="00CD27ED">
      <w:pPr>
        <w:pStyle w:val="a7"/>
        <w:ind w:left="927"/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tbl>
      <w:tblPr>
        <w:tblStyle w:val="a5"/>
        <w:tblpPr w:leftFromText="180" w:rightFromText="180" w:vertAnchor="text" w:horzAnchor="margin" w:tblpXSpec="center" w:tblpY="183"/>
        <w:tblW w:w="10774" w:type="dxa"/>
        <w:tblLayout w:type="fixed"/>
        <w:tblLook w:val="04A0"/>
      </w:tblPr>
      <w:tblGrid>
        <w:gridCol w:w="1560"/>
        <w:gridCol w:w="850"/>
        <w:gridCol w:w="851"/>
        <w:gridCol w:w="1134"/>
        <w:gridCol w:w="1134"/>
        <w:gridCol w:w="1417"/>
        <w:gridCol w:w="1134"/>
        <w:gridCol w:w="851"/>
        <w:gridCol w:w="850"/>
        <w:gridCol w:w="993"/>
      </w:tblGrid>
      <w:tr w:rsidR="009443CD" w:rsidRPr="005B75D2" w:rsidTr="009443CD">
        <w:tc>
          <w:tcPr>
            <w:tcW w:w="1560" w:type="dxa"/>
            <w:shd w:val="clear" w:color="auto" w:fill="FBD4B4" w:themeFill="accent6" w:themeFillTint="66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Պատասխանատուներ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AB6240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Իրազեկության բարձրացում</w:t>
            </w:r>
            <w:r w:rsidRPr="00AB624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 xml:space="preserve"> /%/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Խառը հավաքում</w:t>
            </w:r>
            <w:r w:rsidRPr="00AB624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/%/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Տեսակավորված հավաքում</w:t>
            </w:r>
            <w:r w:rsidRPr="00AB624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/%/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Տեղափոխում</w:t>
            </w:r>
            <w:r w:rsidRPr="00AB624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/%/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AB6240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Տեասակավորում/գործարանային</w:t>
            </w:r>
            <w:r w:rsidRPr="00AB624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 xml:space="preserve"> /%/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AB6240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Վերաօգտագործում/կրկնաօգտագործում</w:t>
            </w:r>
            <w:r w:rsidRPr="00AB624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 xml:space="preserve"> /%/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AB6240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Վերամշակում/ օգտահանում</w:t>
            </w:r>
            <w:r w:rsidRPr="00AB624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 xml:space="preserve"> /%/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AB6240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Վտանգավոր թափոնների վնասազերծում</w:t>
            </w:r>
            <w:r w:rsidRPr="00AB624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 xml:space="preserve"> /%/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AB6240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Տեղադրում աղբավայրում</w:t>
            </w:r>
            <w:r w:rsidRPr="00AB624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 xml:space="preserve"> /%/</w:t>
            </w:r>
          </w:p>
        </w:tc>
      </w:tr>
      <w:tr w:rsidR="009443CD" w:rsidRPr="005B75D2" w:rsidTr="009443CD">
        <w:tc>
          <w:tcPr>
            <w:tcW w:w="156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ՏԻՄ</w:t>
            </w:r>
          </w:p>
        </w:tc>
        <w:tc>
          <w:tcPr>
            <w:tcW w:w="85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90</w:t>
            </w:r>
          </w:p>
        </w:tc>
        <w:tc>
          <w:tcPr>
            <w:tcW w:w="1417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90</w:t>
            </w:r>
          </w:p>
        </w:tc>
      </w:tr>
      <w:tr w:rsidR="009443CD" w:rsidRPr="005B75D2" w:rsidTr="009443CD">
        <w:tc>
          <w:tcPr>
            <w:tcW w:w="156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Մասնավոր հատված</w:t>
            </w:r>
          </w:p>
        </w:tc>
        <w:tc>
          <w:tcPr>
            <w:tcW w:w="85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85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993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</w:tr>
      <w:tr w:rsidR="009443CD" w:rsidRPr="004071D4" w:rsidTr="009443CD">
        <w:tc>
          <w:tcPr>
            <w:tcW w:w="156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Արտադրող</w:t>
            </w:r>
          </w:p>
        </w:tc>
        <w:tc>
          <w:tcPr>
            <w:tcW w:w="85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993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</w:tr>
      <w:tr w:rsidR="009443CD" w:rsidRPr="004071D4" w:rsidTr="009443CD">
        <w:tc>
          <w:tcPr>
            <w:tcW w:w="156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Բնակչություն</w:t>
            </w:r>
          </w:p>
        </w:tc>
        <w:tc>
          <w:tcPr>
            <w:tcW w:w="85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17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993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</w:tr>
      <w:tr w:rsidR="009443CD" w:rsidRPr="004071D4" w:rsidTr="009443CD">
        <w:tc>
          <w:tcPr>
            <w:tcW w:w="156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Քաղաքաացիական կազմակերպություն</w:t>
            </w:r>
          </w:p>
        </w:tc>
        <w:tc>
          <w:tcPr>
            <w:tcW w:w="85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AB6240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17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993" w:type="dxa"/>
            <w:vAlign w:val="center"/>
          </w:tcPr>
          <w:p w:rsidR="009443CD" w:rsidRPr="00AB6240" w:rsidRDefault="009443CD" w:rsidP="009443C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</w:tr>
    </w:tbl>
    <w:p w:rsidR="00CD27ED" w:rsidRDefault="00CD27ED" w:rsidP="00CD27ED">
      <w:pPr>
        <w:pStyle w:val="a7"/>
        <w:ind w:left="927"/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p w:rsidR="00AB6240" w:rsidRPr="004071D4" w:rsidRDefault="00AB6240" w:rsidP="00AB6240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280F92" w:rsidRPr="00280F92" w:rsidRDefault="00280F92" w:rsidP="00280F92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80F92">
        <w:rPr>
          <w:rFonts w:ascii="GHEA Grapalat" w:hAnsi="GHEA Grapalat"/>
          <w:sz w:val="22"/>
          <w:szCs w:val="22"/>
          <w:lang w:val="hy-AM" w:eastAsia="ru-RU"/>
        </w:rPr>
        <w:t>Դերերի բաշխում պլանավորման ժամանակահատվածոմ՝ ըստ թափոնների տեսակների և գործածության ձևերի</w:t>
      </w:r>
    </w:p>
    <w:p w:rsidR="00280F92" w:rsidRPr="005B75D2" w:rsidRDefault="00280F92" w:rsidP="00280F92">
      <w:pPr>
        <w:jc w:val="both"/>
        <w:rPr>
          <w:rFonts w:ascii="GHEA Grapalat" w:hAnsi="GHEA Grapalat"/>
          <w:b/>
          <w:sz w:val="18"/>
          <w:szCs w:val="18"/>
          <w:highlight w:val="yellow"/>
          <w:lang w:val="hy-AM"/>
        </w:rPr>
      </w:pPr>
    </w:p>
    <w:tbl>
      <w:tblPr>
        <w:tblStyle w:val="a5"/>
        <w:tblW w:w="10745" w:type="dxa"/>
        <w:tblInd w:w="-431" w:type="dxa"/>
        <w:tblLayout w:type="fixed"/>
        <w:tblLook w:val="04A0"/>
      </w:tblPr>
      <w:tblGrid>
        <w:gridCol w:w="1136"/>
        <w:gridCol w:w="840"/>
        <w:gridCol w:w="831"/>
        <w:gridCol w:w="993"/>
        <w:gridCol w:w="992"/>
        <w:gridCol w:w="1417"/>
        <w:gridCol w:w="1418"/>
        <w:gridCol w:w="1134"/>
        <w:gridCol w:w="992"/>
        <w:gridCol w:w="992"/>
      </w:tblGrid>
      <w:tr w:rsidR="00280F92" w:rsidRPr="004071D4" w:rsidTr="00280F92">
        <w:tc>
          <w:tcPr>
            <w:tcW w:w="1136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Պատասխանատուներ</w:t>
            </w:r>
          </w:p>
        </w:tc>
        <w:tc>
          <w:tcPr>
            <w:tcW w:w="840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Իրազեկության բարձրացում</w:t>
            </w:r>
          </w:p>
        </w:tc>
        <w:tc>
          <w:tcPr>
            <w:tcW w:w="831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Խառը հավաքում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Տեսակավորված հավաքում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Տեղափոխում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Տեասակավորում/գործարանային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Վերաօգտագործում/կրկնաօգտագործում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Վերամշակում/ օգտահանում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Վտանգավոր թափոնների վնասազերծում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Տեղադրում աղբավայրում</w:t>
            </w:r>
          </w:p>
        </w:tc>
      </w:tr>
      <w:tr w:rsidR="00280F92" w:rsidRPr="004071D4" w:rsidTr="00280F92">
        <w:tc>
          <w:tcPr>
            <w:tcW w:w="1136" w:type="dxa"/>
          </w:tcPr>
          <w:p w:rsidR="00280F92" w:rsidRPr="00280F92" w:rsidRDefault="00280F9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Կոշտ կենացաղային թափոն</w:t>
            </w:r>
          </w:p>
        </w:tc>
        <w:tc>
          <w:tcPr>
            <w:tcW w:w="840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ՏԻՄ</w:t>
            </w:r>
          </w:p>
        </w:tc>
        <w:tc>
          <w:tcPr>
            <w:tcW w:w="831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ՏԻՄ</w:t>
            </w:r>
          </w:p>
        </w:tc>
        <w:tc>
          <w:tcPr>
            <w:tcW w:w="993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ՄՀ</w:t>
            </w:r>
          </w:p>
        </w:tc>
        <w:tc>
          <w:tcPr>
            <w:tcW w:w="99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ՏԻՄ</w:t>
            </w:r>
          </w:p>
        </w:tc>
        <w:tc>
          <w:tcPr>
            <w:tcW w:w="1417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ԱՐՏ</w:t>
            </w:r>
          </w:p>
        </w:tc>
        <w:tc>
          <w:tcPr>
            <w:tcW w:w="1418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ԱՐՏ</w:t>
            </w:r>
          </w:p>
        </w:tc>
        <w:tc>
          <w:tcPr>
            <w:tcW w:w="1134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ՄՀ</w:t>
            </w:r>
          </w:p>
        </w:tc>
        <w:tc>
          <w:tcPr>
            <w:tcW w:w="99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ՏԻՄ</w:t>
            </w:r>
          </w:p>
        </w:tc>
        <w:tc>
          <w:tcPr>
            <w:tcW w:w="99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ՏԻՄ</w:t>
            </w:r>
          </w:p>
        </w:tc>
      </w:tr>
      <w:tr w:rsidR="00280F92" w:rsidRPr="004071D4" w:rsidTr="00280F92">
        <w:tc>
          <w:tcPr>
            <w:tcW w:w="1136" w:type="dxa"/>
          </w:tcPr>
          <w:p w:rsidR="00280F92" w:rsidRPr="00280F92" w:rsidRDefault="00280F92" w:rsidP="00DC0460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Խոշոր եզրաչափերի թափոն</w:t>
            </w:r>
          </w:p>
        </w:tc>
        <w:tc>
          <w:tcPr>
            <w:tcW w:w="840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ԱՐՏ</w:t>
            </w:r>
          </w:p>
        </w:tc>
        <w:tc>
          <w:tcPr>
            <w:tcW w:w="831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ԱՐՏ</w:t>
            </w:r>
          </w:p>
        </w:tc>
        <w:tc>
          <w:tcPr>
            <w:tcW w:w="993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ՄՀ</w:t>
            </w:r>
          </w:p>
        </w:tc>
        <w:tc>
          <w:tcPr>
            <w:tcW w:w="99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ՄՀ</w:t>
            </w:r>
          </w:p>
        </w:tc>
        <w:tc>
          <w:tcPr>
            <w:tcW w:w="1417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ԱՐՏ</w:t>
            </w:r>
          </w:p>
        </w:tc>
        <w:tc>
          <w:tcPr>
            <w:tcW w:w="1418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ԱՐՏ</w:t>
            </w:r>
          </w:p>
        </w:tc>
        <w:tc>
          <w:tcPr>
            <w:tcW w:w="1134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ԱՐԸ</w:t>
            </w:r>
          </w:p>
        </w:tc>
        <w:tc>
          <w:tcPr>
            <w:tcW w:w="99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ՏԻՄ</w:t>
            </w:r>
          </w:p>
        </w:tc>
        <w:tc>
          <w:tcPr>
            <w:tcW w:w="99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ՏԻՄ</w:t>
            </w:r>
          </w:p>
        </w:tc>
      </w:tr>
    </w:tbl>
    <w:p w:rsidR="00280F92" w:rsidRPr="004071D4" w:rsidRDefault="00280F92" w:rsidP="00280F92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0E421F" w:rsidRPr="00280F92" w:rsidRDefault="00280F92" w:rsidP="00280F92">
      <w:pPr>
        <w:jc w:val="both"/>
        <w:rPr>
          <w:rFonts w:ascii="GHEA Grapalat" w:hAnsi="GHEA Grapalat"/>
          <w:b/>
          <w:lang w:val="hy-AM"/>
        </w:rPr>
      </w:pPr>
      <w:r w:rsidRPr="00280F92">
        <w:rPr>
          <w:rFonts w:ascii="GHEA Grapalat" w:hAnsi="GHEA Grapalat"/>
          <w:b/>
          <w:lang w:val="hy-AM"/>
        </w:rPr>
        <w:lastRenderedPageBreak/>
        <w:t>Դ. Անձնակազմի կարողությունների զարգացում պլանավորման ժամանակաշրջանում</w:t>
      </w:r>
    </w:p>
    <w:tbl>
      <w:tblPr>
        <w:tblStyle w:val="a5"/>
        <w:tblW w:w="10745" w:type="dxa"/>
        <w:tblInd w:w="-431" w:type="dxa"/>
        <w:tblLook w:val="04A0"/>
      </w:tblPr>
      <w:tblGrid>
        <w:gridCol w:w="3374"/>
        <w:gridCol w:w="2552"/>
        <w:gridCol w:w="2410"/>
        <w:gridCol w:w="2409"/>
      </w:tblGrid>
      <w:tr w:rsidR="00280F92" w:rsidRPr="00BB73F3" w:rsidTr="00280F92">
        <w:tc>
          <w:tcPr>
            <w:tcW w:w="3374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Հմտություն/ոլորտ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Գիտելիքների ուհմտությունների ներկայիս մակարդակ /1-5/</w:t>
            </w:r>
          </w:p>
        </w:tc>
        <w:tc>
          <w:tcPr>
            <w:tcW w:w="2409" w:type="dxa"/>
            <w:shd w:val="clear" w:color="auto" w:fill="FBD4B4" w:themeFill="accent6" w:themeFillTint="66"/>
            <w:vAlign w:val="center"/>
          </w:tcPr>
          <w:p w:rsidR="00280F92" w:rsidRPr="00280F92" w:rsidRDefault="00280F92" w:rsidP="00280F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Գիտելիքների ու հմտությունների թիրախային ապագա մակարդակ/1-5/</w:t>
            </w:r>
          </w:p>
        </w:tc>
      </w:tr>
      <w:tr w:rsidR="00280F92" w:rsidRPr="004071D4" w:rsidTr="00280F92">
        <w:tc>
          <w:tcPr>
            <w:tcW w:w="3374" w:type="dxa"/>
          </w:tcPr>
          <w:p w:rsidR="00280F92" w:rsidRPr="00280F92" w:rsidRDefault="00280F9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Թափոնների կառավարման գիտելիքներ</w:t>
            </w:r>
          </w:p>
        </w:tc>
        <w:tc>
          <w:tcPr>
            <w:tcW w:w="255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280F92" w:rsidRPr="004071D4" w:rsidTr="00280F92">
        <w:tc>
          <w:tcPr>
            <w:tcW w:w="3374" w:type="dxa"/>
          </w:tcPr>
          <w:p w:rsidR="00280F92" w:rsidRPr="00280F92" w:rsidRDefault="00280F9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օրենսդրության իմացություն</w:t>
            </w:r>
          </w:p>
        </w:tc>
        <w:tc>
          <w:tcPr>
            <w:tcW w:w="255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280F92" w:rsidRPr="004071D4" w:rsidTr="00280F92">
        <w:tc>
          <w:tcPr>
            <w:tcW w:w="3374" w:type="dxa"/>
          </w:tcPr>
          <w:p w:rsidR="00280F92" w:rsidRPr="00280F92" w:rsidRDefault="00280F9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Տվյալների հավաքագրում</w:t>
            </w:r>
          </w:p>
        </w:tc>
        <w:tc>
          <w:tcPr>
            <w:tcW w:w="255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5</w:t>
            </w:r>
          </w:p>
        </w:tc>
      </w:tr>
      <w:tr w:rsidR="00280F92" w:rsidRPr="004071D4" w:rsidTr="00280F92">
        <w:tc>
          <w:tcPr>
            <w:tcW w:w="3374" w:type="dxa"/>
          </w:tcPr>
          <w:p w:rsidR="00280F92" w:rsidRPr="00280F92" w:rsidRDefault="00280F9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Համակարգչային քարտեզագրում</w:t>
            </w:r>
          </w:p>
        </w:tc>
        <w:tc>
          <w:tcPr>
            <w:tcW w:w="255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280F92" w:rsidRPr="004071D4" w:rsidTr="00280F92">
        <w:tc>
          <w:tcPr>
            <w:tcW w:w="3374" w:type="dxa"/>
          </w:tcPr>
          <w:p w:rsidR="00280F92" w:rsidRPr="00280F92" w:rsidRDefault="00280F9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Գնումների կազմակերպում</w:t>
            </w:r>
          </w:p>
        </w:tc>
        <w:tc>
          <w:tcPr>
            <w:tcW w:w="255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280F92" w:rsidRPr="004071D4" w:rsidTr="00280F92">
        <w:tc>
          <w:tcPr>
            <w:tcW w:w="3374" w:type="dxa"/>
          </w:tcPr>
          <w:p w:rsidR="00280F92" w:rsidRPr="00280F92" w:rsidRDefault="00280F9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Պայմանագրերի կառավարում</w:t>
            </w:r>
          </w:p>
        </w:tc>
        <w:tc>
          <w:tcPr>
            <w:tcW w:w="255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280F92" w:rsidRPr="004071D4" w:rsidTr="00280F92">
        <w:tc>
          <w:tcPr>
            <w:tcW w:w="3374" w:type="dxa"/>
          </w:tcPr>
          <w:p w:rsidR="00280F92" w:rsidRPr="00280F92" w:rsidRDefault="00280F9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Գործառնական հմտություններ</w:t>
            </w:r>
          </w:p>
        </w:tc>
        <w:tc>
          <w:tcPr>
            <w:tcW w:w="255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280F92" w:rsidRPr="004071D4" w:rsidTr="00280F92">
        <w:tc>
          <w:tcPr>
            <w:tcW w:w="3374" w:type="dxa"/>
          </w:tcPr>
          <w:p w:rsidR="00280F92" w:rsidRPr="00280F92" w:rsidRDefault="00280F92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Ֆինանսական վերլուծության</w:t>
            </w:r>
          </w:p>
        </w:tc>
        <w:tc>
          <w:tcPr>
            <w:tcW w:w="2552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280F92" w:rsidRPr="00280F92" w:rsidRDefault="00280F92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0F92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</w:tbl>
    <w:p w:rsidR="00280F92" w:rsidRDefault="00280F92" w:rsidP="00280F92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925C8F" w:rsidRPr="00DC0460" w:rsidRDefault="00925C8F" w:rsidP="00925C8F">
      <w:pPr>
        <w:jc w:val="both"/>
        <w:rPr>
          <w:rFonts w:ascii="GHEA Grapalat" w:hAnsi="GHEA Grapalat"/>
          <w:b/>
          <w:lang w:val="hy-AM"/>
        </w:rPr>
      </w:pPr>
      <w:r w:rsidRPr="00925C8F">
        <w:rPr>
          <w:rFonts w:ascii="GHEA Grapalat" w:hAnsi="GHEA Grapalat"/>
          <w:b/>
          <w:lang w:val="hy-AM"/>
        </w:rPr>
        <w:t>Ե. Հանրային իրազեկություն պլանավորման ժամանակաշրջանում</w:t>
      </w:r>
    </w:p>
    <w:p w:rsidR="00925C8F" w:rsidRPr="00925C8F" w:rsidRDefault="00925C8F" w:rsidP="00925C8F">
      <w:pPr>
        <w:jc w:val="both"/>
        <w:rPr>
          <w:rFonts w:ascii="GHEA Grapalat" w:hAnsi="GHEA Grapalat"/>
          <w:b/>
          <w:sz w:val="20"/>
          <w:szCs w:val="18"/>
          <w:lang w:val="hy-AM"/>
        </w:rPr>
      </w:pPr>
      <w:r w:rsidRPr="00925C8F">
        <w:rPr>
          <w:rFonts w:ascii="GHEA Grapalat" w:hAnsi="GHEA Grapalat"/>
          <w:b/>
          <w:sz w:val="20"/>
          <w:szCs w:val="18"/>
          <w:lang w:val="hy-AM"/>
        </w:rPr>
        <w:t>Այս ենթաբաժնում ներկայացվում է իրազեկվածության թիրախային ցուցանիշները</w:t>
      </w:r>
    </w:p>
    <w:tbl>
      <w:tblPr>
        <w:tblStyle w:val="a5"/>
        <w:tblW w:w="0" w:type="auto"/>
        <w:tblLook w:val="04A0"/>
      </w:tblPr>
      <w:tblGrid>
        <w:gridCol w:w="5070"/>
        <w:gridCol w:w="2268"/>
        <w:gridCol w:w="2409"/>
      </w:tblGrid>
      <w:tr w:rsidR="00925C8F" w:rsidRPr="00381EB2" w:rsidTr="00925C8F">
        <w:tc>
          <w:tcPr>
            <w:tcW w:w="5070" w:type="dxa"/>
            <w:shd w:val="clear" w:color="auto" w:fill="FBD4B4" w:themeFill="accent6" w:themeFillTint="66"/>
            <w:vAlign w:val="center"/>
          </w:tcPr>
          <w:p w:rsidR="00925C8F" w:rsidRPr="00925C8F" w:rsidRDefault="00925C8F" w:rsidP="00925C8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Բնագավառ կամ ոլորտ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925C8F" w:rsidRPr="00925C8F" w:rsidRDefault="00925C8F" w:rsidP="00925C8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 xml:space="preserve">Իրազեկվածության ներկայիս մակարդակ </w:t>
            </w:r>
            <w:r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 xml:space="preserve">  </w:t>
            </w:r>
            <w:r w:rsidRPr="00925C8F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1-5/</w:t>
            </w:r>
          </w:p>
        </w:tc>
        <w:tc>
          <w:tcPr>
            <w:tcW w:w="2409" w:type="dxa"/>
            <w:shd w:val="clear" w:color="auto" w:fill="FBD4B4" w:themeFill="accent6" w:themeFillTint="66"/>
            <w:vAlign w:val="center"/>
          </w:tcPr>
          <w:p w:rsidR="00925C8F" w:rsidRPr="00925C8F" w:rsidRDefault="00925C8F" w:rsidP="00925C8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Իրազեկվածության թիրախային ապագա մակարդակ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կառավարման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վերաբերյալ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առկա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գիտելիքների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աղբյուրներ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 կառավարման վերաբերյալ տեղեկատվություն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թերի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կառավարման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բնապահպանական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ազդեցությունները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թերի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կառավաման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սոցիալական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ազդեցությունները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թերի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կառավարման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տնտեսական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ազդեցությունները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Թափոնները աղբավայր հեռացնելու ազդեցությունները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 հիերարխիայի իմացություն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Օրենսդրության խրախուսող գործիքներ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Օրենսդրության պատժիչ գործիքներ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կառավարման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ոլորտում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իրականացվող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բնապահպանական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ծրագրեր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կառավարման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վերաբերմունք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և</w:t>
            </w:r>
            <w:r w:rsidRPr="00925C8F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ակնկալիքներ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 կայուն կառավարման կարևորություն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 տեսակավորման օգուտները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 վերօգտագործման օգուտները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Թափոնների վերամշակման, օգտահանման օգուտները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  <w:tr w:rsidR="00925C8F" w:rsidRPr="00925C8F" w:rsidTr="00925C8F">
        <w:tc>
          <w:tcPr>
            <w:tcW w:w="5070" w:type="dxa"/>
          </w:tcPr>
          <w:p w:rsidR="00925C8F" w:rsidRPr="00925C8F" w:rsidRDefault="00925C8F" w:rsidP="00DC0460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Իրազեկվածության արշավների օգուտները</w:t>
            </w:r>
          </w:p>
        </w:tc>
        <w:tc>
          <w:tcPr>
            <w:tcW w:w="2268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25C8F" w:rsidRPr="00925C8F" w:rsidRDefault="00925C8F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25C8F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</w:tr>
    </w:tbl>
    <w:p w:rsidR="00925C8F" w:rsidRPr="00925C8F" w:rsidRDefault="00925C8F" w:rsidP="00925C8F">
      <w:pPr>
        <w:jc w:val="both"/>
        <w:rPr>
          <w:rFonts w:ascii="GHEA Grapalat" w:hAnsi="GHEA Grapalat"/>
          <w:sz w:val="20"/>
          <w:szCs w:val="20"/>
        </w:rPr>
      </w:pPr>
    </w:p>
    <w:p w:rsidR="00DC0460" w:rsidRPr="00DC0460" w:rsidRDefault="00DC0460" w:rsidP="00DC0460">
      <w:pPr>
        <w:jc w:val="center"/>
        <w:rPr>
          <w:rFonts w:ascii="GHEA Grapalat" w:hAnsi="GHEA Grapalat"/>
          <w:b/>
          <w:lang w:val="hy-AM"/>
        </w:rPr>
      </w:pPr>
      <w:r w:rsidRPr="00DC0460">
        <w:rPr>
          <w:rFonts w:ascii="GHEA Grapalat" w:hAnsi="GHEA Grapalat"/>
          <w:b/>
        </w:rPr>
        <w:t>3.ԳՈՐԾՈՂՈՒԹՅՈՒՆՆԵՐԻ ՊԼԱՆ</w:t>
      </w:r>
    </w:p>
    <w:p w:rsidR="00DC0460" w:rsidRPr="00DC0460" w:rsidRDefault="00DC0460" w:rsidP="00CD27E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C0460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lastRenderedPageBreak/>
        <w:t>Այս բաժնում մշակվում և ներկայացվում են 2-րդ գլխի 2-րդ կետում սահմանված նպատակների և թիրախներին հասնելու համար անհրաժեշտ միջոցառումները, որոնք կարող են վերաբերել կազմակերպչական և ենթակառուցվածքային փոփոխություններին:</w:t>
      </w:r>
      <w:r w:rsidRPr="00DC0460">
        <w:rPr>
          <w:rFonts w:ascii="Calibri" w:hAnsi="Calibri" w:cs="Calibri"/>
          <w:color w:val="222222"/>
          <w:sz w:val="20"/>
          <w:szCs w:val="20"/>
          <w:shd w:val="clear" w:color="auto" w:fill="FFFFFF"/>
          <w:lang w:val="hy-AM"/>
        </w:rPr>
        <w:t> </w:t>
      </w:r>
    </w:p>
    <w:p w:rsidR="00DC0460" w:rsidRPr="00DC0460" w:rsidRDefault="00DC0460" w:rsidP="00DC0460">
      <w:pPr>
        <w:jc w:val="both"/>
        <w:rPr>
          <w:rFonts w:ascii="GHEA Grapalat" w:hAnsi="GHEA Grapalat"/>
          <w:b/>
          <w:szCs w:val="18"/>
          <w:lang w:val="hy-AM"/>
        </w:rPr>
      </w:pPr>
      <w:r w:rsidRPr="00DC0460">
        <w:rPr>
          <w:rFonts w:ascii="GHEA Grapalat" w:hAnsi="GHEA Grapalat"/>
          <w:b/>
          <w:szCs w:val="18"/>
          <w:lang w:val="hy-AM"/>
        </w:rPr>
        <w:t>Գործողությունների պլան՝ կարճաժամկետ և միջնաժամկետ թիրախներին հասնելու համար</w:t>
      </w:r>
    </w:p>
    <w:tbl>
      <w:tblPr>
        <w:tblStyle w:val="a5"/>
        <w:tblW w:w="10031" w:type="dxa"/>
        <w:tblLayout w:type="fixed"/>
        <w:tblLook w:val="04A0"/>
      </w:tblPr>
      <w:tblGrid>
        <w:gridCol w:w="1869"/>
        <w:gridCol w:w="1869"/>
        <w:gridCol w:w="2466"/>
        <w:gridCol w:w="1842"/>
        <w:gridCol w:w="1985"/>
      </w:tblGrid>
      <w:tr w:rsidR="00DC0460" w:rsidRPr="00775BE3" w:rsidTr="00DC0460">
        <w:trPr>
          <w:cantSplit/>
          <w:trHeight w:val="1134"/>
        </w:trPr>
        <w:tc>
          <w:tcPr>
            <w:tcW w:w="1869" w:type="dxa"/>
            <w:shd w:val="clear" w:color="auto" w:fill="FBD4B4" w:themeFill="accent6" w:themeFillTint="66"/>
            <w:vAlign w:val="center"/>
          </w:tcPr>
          <w:p w:rsidR="00DC0460" w:rsidRPr="00DC0460" w:rsidRDefault="00DC0460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Նպատակը՝ ըստ գործածության ձևերի</w:t>
            </w:r>
          </w:p>
        </w:tc>
        <w:tc>
          <w:tcPr>
            <w:tcW w:w="1869" w:type="dxa"/>
            <w:shd w:val="clear" w:color="auto" w:fill="FBD4B4" w:themeFill="accent6" w:themeFillTint="66"/>
            <w:textDirection w:val="btLr"/>
            <w:vAlign w:val="center"/>
          </w:tcPr>
          <w:p w:rsidR="00DC0460" w:rsidRPr="00DC0460" w:rsidRDefault="00DC0460" w:rsidP="00DC0460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Կարճաժամկետ թիրախ</w:t>
            </w:r>
          </w:p>
        </w:tc>
        <w:tc>
          <w:tcPr>
            <w:tcW w:w="2466" w:type="dxa"/>
            <w:shd w:val="clear" w:color="auto" w:fill="FBD4B4" w:themeFill="accent6" w:themeFillTint="66"/>
            <w:vAlign w:val="center"/>
          </w:tcPr>
          <w:p w:rsidR="00DC0460" w:rsidRPr="00DC0460" w:rsidRDefault="00DC0460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Կարճաժամկետ միջոցառում</w:t>
            </w:r>
          </w:p>
          <w:p w:rsidR="00DC0460" w:rsidRPr="00DC0460" w:rsidRDefault="00DC0460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/2024-2026թթ/</w:t>
            </w:r>
          </w:p>
        </w:tc>
        <w:tc>
          <w:tcPr>
            <w:tcW w:w="1842" w:type="dxa"/>
            <w:shd w:val="clear" w:color="auto" w:fill="FBD4B4" w:themeFill="accent6" w:themeFillTint="66"/>
            <w:textDirection w:val="btLr"/>
            <w:vAlign w:val="center"/>
          </w:tcPr>
          <w:p w:rsidR="00DC0460" w:rsidRPr="00DC0460" w:rsidRDefault="00DC0460" w:rsidP="00DC0460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Միջնաժամկետ թիրախ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DC0460" w:rsidRPr="00DC0460" w:rsidRDefault="00DC0460" w:rsidP="00DC04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Միջնաժամկետ միջոցառում/2026-2028/</w:t>
            </w:r>
          </w:p>
        </w:tc>
      </w:tr>
      <w:tr w:rsidR="00DC0460" w:rsidRPr="00775BE3" w:rsidTr="00DC0460">
        <w:tc>
          <w:tcPr>
            <w:tcW w:w="1869" w:type="dxa"/>
            <w:vAlign w:val="center"/>
          </w:tcPr>
          <w:p w:rsidR="00DC0460" w:rsidRPr="00DC0460" w:rsidRDefault="00DC0460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sz w:val="20"/>
                <w:szCs w:val="20"/>
                <w:lang w:eastAsia="ru-RU"/>
              </w:rPr>
              <w:t>Խառը հավաքում</w:t>
            </w:r>
          </w:p>
        </w:tc>
        <w:tc>
          <w:tcPr>
            <w:tcW w:w="1869" w:type="dxa"/>
            <w:vAlign w:val="center"/>
          </w:tcPr>
          <w:p w:rsidR="00DC0460" w:rsidRPr="00DC0460" w:rsidRDefault="00DC0460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sz w:val="20"/>
                <w:szCs w:val="20"/>
                <w:lang w:eastAsia="ru-RU"/>
              </w:rPr>
              <w:t>Որակյալ աղբահանություն</w:t>
            </w:r>
          </w:p>
        </w:tc>
        <w:tc>
          <w:tcPr>
            <w:tcW w:w="2466" w:type="dxa"/>
            <w:vAlign w:val="center"/>
          </w:tcPr>
          <w:p w:rsidR="00DC0460" w:rsidRPr="00DC0460" w:rsidRDefault="00DC0460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Կառուցել նոր ստանդարտներին համապատասխան </w:t>
            </w:r>
            <w:r w:rsidRPr="00DC0460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D83561">
              <w:rPr>
                <w:rFonts w:ascii="GHEA Grapalat" w:hAnsi="GHEA Grapalat"/>
                <w:sz w:val="20"/>
                <w:szCs w:val="20"/>
                <w:lang w:eastAsia="ru-RU"/>
              </w:rPr>
              <w:t>աղբավայր</w:t>
            </w:r>
            <w:r w:rsidRPr="00DC0460">
              <w:rPr>
                <w:rFonts w:ascii="GHEA Grapalat" w:hAnsi="GHEA Grapalat"/>
                <w:sz w:val="20"/>
                <w:szCs w:val="20"/>
                <w:lang w:eastAsia="ru-RU"/>
              </w:rPr>
              <w:t>, ձեռք բերել նոր տեխնիկա, ավելացնել</w:t>
            </w:r>
            <w:r w:rsidRPr="00DC046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DC0460">
              <w:rPr>
                <w:rFonts w:ascii="GHEA Grapalat" w:hAnsi="GHEA Grapalat"/>
                <w:sz w:val="20"/>
                <w:szCs w:val="20"/>
                <w:lang w:eastAsia="ru-RU"/>
              </w:rPr>
              <w:t>աշխատակիցների</w:t>
            </w:r>
            <w:r w:rsidRPr="00DC046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DC0460">
              <w:rPr>
                <w:rFonts w:ascii="GHEA Grapalat" w:hAnsi="GHEA Grapalat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1842" w:type="dxa"/>
            <w:vAlign w:val="center"/>
          </w:tcPr>
          <w:p w:rsidR="00DC0460" w:rsidRPr="00DC0460" w:rsidRDefault="00DC0460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sz w:val="20"/>
                <w:szCs w:val="20"/>
                <w:lang w:eastAsia="ru-RU"/>
              </w:rPr>
              <w:t>Որակյալ աղբահանություն</w:t>
            </w:r>
          </w:p>
        </w:tc>
        <w:tc>
          <w:tcPr>
            <w:tcW w:w="1985" w:type="dxa"/>
            <w:vAlign w:val="center"/>
          </w:tcPr>
          <w:p w:rsidR="00DC0460" w:rsidRPr="00DC0460" w:rsidRDefault="00DC0460" w:rsidP="00DC0460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DC0460">
              <w:rPr>
                <w:rFonts w:ascii="GHEA Grapalat" w:hAnsi="GHEA Grapalat"/>
                <w:sz w:val="20"/>
                <w:szCs w:val="20"/>
                <w:lang w:eastAsia="ru-RU"/>
              </w:rPr>
              <w:t>Կազմակերպել աղբի տեսակավորում և վերամշակում</w:t>
            </w:r>
          </w:p>
        </w:tc>
      </w:tr>
    </w:tbl>
    <w:p w:rsidR="009443CD" w:rsidRDefault="009443CD" w:rsidP="009C3155">
      <w:pPr>
        <w:jc w:val="center"/>
        <w:rPr>
          <w:rFonts w:ascii="GHEA Grapalat" w:hAnsi="GHEA Grapalat"/>
          <w:b/>
          <w:lang w:val="hy-AM"/>
        </w:rPr>
      </w:pPr>
    </w:p>
    <w:p w:rsidR="00691E1C" w:rsidRPr="009C3155" w:rsidRDefault="00691E1C" w:rsidP="009C3155">
      <w:pPr>
        <w:jc w:val="center"/>
        <w:rPr>
          <w:rFonts w:ascii="GHEA Grapalat" w:hAnsi="GHEA Grapalat"/>
          <w:b/>
          <w:lang w:val="hy-AM"/>
        </w:rPr>
      </w:pPr>
      <w:r w:rsidRPr="00691E1C">
        <w:rPr>
          <w:rFonts w:ascii="GHEA Grapalat" w:hAnsi="GHEA Grapalat"/>
          <w:b/>
          <w:lang w:val="hy-AM"/>
        </w:rPr>
        <w:t>4. ՖԻՆԱՆՍԱՎՈՐՈՒՄ ԵՎ ԲՅՈՒՋԵ</w:t>
      </w:r>
    </w:p>
    <w:p w:rsidR="00691E1C" w:rsidRPr="009C3155" w:rsidRDefault="00691E1C" w:rsidP="00691E1C">
      <w:pPr>
        <w:jc w:val="both"/>
        <w:rPr>
          <w:rFonts w:ascii="GHEA Grapalat" w:hAnsi="GHEA Grapalat"/>
          <w:b/>
          <w:lang w:val="hy-AM"/>
        </w:rPr>
      </w:pPr>
      <w:r w:rsidRPr="00691E1C">
        <w:rPr>
          <w:rFonts w:ascii="GHEA Grapalat" w:hAnsi="GHEA Grapalat"/>
          <w:b/>
          <w:lang w:val="hy-AM"/>
        </w:rPr>
        <w:t>Ա.Կարճաժամկետ միջոցառումների բյուջե և ֆինանսավորում</w:t>
      </w:r>
    </w:p>
    <w:tbl>
      <w:tblPr>
        <w:tblStyle w:val="a5"/>
        <w:tblW w:w="9351" w:type="dxa"/>
        <w:tblLook w:val="04A0"/>
      </w:tblPr>
      <w:tblGrid>
        <w:gridCol w:w="1768"/>
        <w:gridCol w:w="1735"/>
        <w:gridCol w:w="1392"/>
        <w:gridCol w:w="1233"/>
        <w:gridCol w:w="1222"/>
        <w:gridCol w:w="2001"/>
      </w:tblGrid>
      <w:tr w:rsidR="00691E1C" w:rsidRPr="00B37096" w:rsidTr="002247C2">
        <w:tc>
          <w:tcPr>
            <w:tcW w:w="1613" w:type="dxa"/>
            <w:vMerge w:val="restart"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535A5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Սահմանված թիրախ</w:t>
            </w:r>
          </w:p>
        </w:tc>
        <w:tc>
          <w:tcPr>
            <w:tcW w:w="1583" w:type="dxa"/>
            <w:vMerge w:val="restart"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535A5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Միջոցառման անվանում</w:t>
            </w:r>
          </w:p>
        </w:tc>
        <w:tc>
          <w:tcPr>
            <w:tcW w:w="1343" w:type="dxa"/>
            <w:vMerge w:val="restart"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535A5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Միջոցառման արժեք /հազ. Դրամ/</w:t>
            </w:r>
          </w:p>
        </w:tc>
        <w:tc>
          <w:tcPr>
            <w:tcW w:w="2623" w:type="dxa"/>
            <w:gridSpan w:val="2"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535A5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Ծախսերն ըստ պլանավորման կարճաժամկետ ժամանակահատվածի համար</w:t>
            </w:r>
          </w:p>
        </w:tc>
        <w:tc>
          <w:tcPr>
            <w:tcW w:w="2189" w:type="dxa"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535A5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Ծրագրի ֆինանսաորման աղբյուրներ</w:t>
            </w:r>
          </w:p>
        </w:tc>
      </w:tr>
      <w:tr w:rsidR="00691E1C" w:rsidRPr="00B37096" w:rsidTr="002247C2">
        <w:tc>
          <w:tcPr>
            <w:tcW w:w="1613" w:type="dxa"/>
            <w:vMerge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535A5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1-ին տարի / հազ. դր/</w:t>
            </w:r>
          </w:p>
        </w:tc>
        <w:tc>
          <w:tcPr>
            <w:tcW w:w="1298" w:type="dxa"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535A5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2-րդ տարի / հազ. դր/</w:t>
            </w:r>
          </w:p>
        </w:tc>
        <w:tc>
          <w:tcPr>
            <w:tcW w:w="2189" w:type="dxa"/>
            <w:shd w:val="clear" w:color="auto" w:fill="FBD4B4" w:themeFill="accent6" w:themeFillTint="66"/>
            <w:vAlign w:val="center"/>
          </w:tcPr>
          <w:p w:rsidR="00691E1C" w:rsidRPr="006535A5" w:rsidRDefault="00691E1C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535A5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Հմայնքային բյուջե հազ. դր/</w:t>
            </w:r>
          </w:p>
        </w:tc>
      </w:tr>
      <w:tr w:rsidR="00691E1C" w:rsidRPr="00B37096" w:rsidTr="002247C2">
        <w:tc>
          <w:tcPr>
            <w:tcW w:w="161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Աղբահանության կազմակերպում</w:t>
            </w:r>
          </w:p>
        </w:tc>
        <w:tc>
          <w:tcPr>
            <w:tcW w:w="158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Աղբահավաք </w:t>
            </w: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գործիքների /բահ, ցախավել/ ձեռքբերում</w:t>
            </w:r>
          </w:p>
        </w:tc>
        <w:tc>
          <w:tcPr>
            <w:tcW w:w="134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754,0</w:t>
            </w:r>
          </w:p>
        </w:tc>
        <w:tc>
          <w:tcPr>
            <w:tcW w:w="1325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354,0</w:t>
            </w:r>
          </w:p>
        </w:tc>
        <w:tc>
          <w:tcPr>
            <w:tcW w:w="1298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400,0</w:t>
            </w:r>
          </w:p>
        </w:tc>
        <w:tc>
          <w:tcPr>
            <w:tcW w:w="2189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754,0</w:t>
            </w:r>
          </w:p>
        </w:tc>
      </w:tr>
      <w:tr w:rsidR="00691E1C" w:rsidRPr="00B37096" w:rsidTr="002247C2">
        <w:tc>
          <w:tcPr>
            <w:tcW w:w="161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Աղբահանության կազմակերպում</w:t>
            </w:r>
          </w:p>
        </w:tc>
        <w:tc>
          <w:tcPr>
            <w:tcW w:w="158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Մետաղական, կափարիչով աղբամանների ձեռքբերում</w:t>
            </w:r>
          </w:p>
        </w:tc>
        <w:tc>
          <w:tcPr>
            <w:tcW w:w="134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19800,0</w:t>
            </w:r>
          </w:p>
        </w:tc>
        <w:tc>
          <w:tcPr>
            <w:tcW w:w="1325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9000,0</w:t>
            </w:r>
          </w:p>
        </w:tc>
        <w:tc>
          <w:tcPr>
            <w:tcW w:w="1298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10800,0</w:t>
            </w:r>
          </w:p>
        </w:tc>
        <w:tc>
          <w:tcPr>
            <w:tcW w:w="2189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19800,0</w:t>
            </w:r>
          </w:p>
        </w:tc>
      </w:tr>
      <w:tr w:rsidR="00691E1C" w:rsidRPr="00B37096" w:rsidTr="002247C2">
        <w:tc>
          <w:tcPr>
            <w:tcW w:w="161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Աղբահանության կազմակերպում</w:t>
            </w:r>
          </w:p>
        </w:tc>
        <w:tc>
          <w:tcPr>
            <w:tcW w:w="158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Տեսակավորման աղբամանների ձեռքբերում</w:t>
            </w:r>
          </w:p>
        </w:tc>
        <w:tc>
          <w:tcPr>
            <w:tcW w:w="134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15000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>,</w:t>
            </w: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15000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>,</w:t>
            </w: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9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15000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>,</w:t>
            </w: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</w:tr>
    </w:tbl>
    <w:p w:rsidR="00691E1C" w:rsidRPr="00B37096" w:rsidRDefault="00691E1C" w:rsidP="00691E1C">
      <w:pPr>
        <w:jc w:val="both"/>
        <w:rPr>
          <w:rFonts w:ascii="GHEA Grapalat" w:hAnsi="GHEA Grapalat"/>
          <w:sz w:val="20"/>
          <w:szCs w:val="18"/>
        </w:rPr>
      </w:pPr>
    </w:p>
    <w:p w:rsidR="00691E1C" w:rsidRPr="009C3155" w:rsidRDefault="00691E1C" w:rsidP="00691E1C">
      <w:pPr>
        <w:jc w:val="both"/>
        <w:rPr>
          <w:rFonts w:ascii="GHEA Grapalat" w:hAnsi="GHEA Grapalat"/>
          <w:b/>
          <w:lang w:val="hy-AM"/>
        </w:rPr>
      </w:pPr>
      <w:r w:rsidRPr="00691E1C">
        <w:rPr>
          <w:rFonts w:ascii="GHEA Grapalat" w:hAnsi="GHEA Grapalat"/>
          <w:b/>
        </w:rPr>
        <w:t>Բ.Միջնաժամկետ միջոցառումների բյուջե և ֆինանսավորում</w:t>
      </w:r>
    </w:p>
    <w:tbl>
      <w:tblPr>
        <w:tblStyle w:val="a5"/>
        <w:tblW w:w="10632" w:type="dxa"/>
        <w:tblInd w:w="-459" w:type="dxa"/>
        <w:tblLayout w:type="fixed"/>
        <w:tblLook w:val="04A0"/>
      </w:tblPr>
      <w:tblGrid>
        <w:gridCol w:w="1843"/>
        <w:gridCol w:w="1843"/>
        <w:gridCol w:w="1417"/>
        <w:gridCol w:w="1418"/>
        <w:gridCol w:w="1134"/>
        <w:gridCol w:w="1276"/>
        <w:gridCol w:w="1701"/>
      </w:tblGrid>
      <w:tr w:rsidR="00691E1C" w:rsidRPr="00EC5FFF" w:rsidTr="00691E1C">
        <w:tc>
          <w:tcPr>
            <w:tcW w:w="1843" w:type="dxa"/>
            <w:vMerge w:val="restart"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Սահմանված թիրախ</w:t>
            </w:r>
          </w:p>
        </w:tc>
        <w:tc>
          <w:tcPr>
            <w:tcW w:w="1843" w:type="dxa"/>
            <w:vMerge w:val="restart"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Միջոցառման անվանում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Միջոցառման արժեք /հազ. Դրամ/</w:t>
            </w:r>
          </w:p>
        </w:tc>
        <w:tc>
          <w:tcPr>
            <w:tcW w:w="3828" w:type="dxa"/>
            <w:gridSpan w:val="3"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Ծախսերն ըստ պլանավորման կարճաժամկետ ժամանակահատվածի համար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Ծրագրի ֆինանսաորման աղբյուրներ</w:t>
            </w:r>
          </w:p>
        </w:tc>
      </w:tr>
      <w:tr w:rsidR="00691E1C" w:rsidRPr="00EC5FFF" w:rsidTr="00691E1C"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3-րդ տարի / հազ. դր/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4-րդ տարի / հազ. դր/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5-րդ տարի / հազ. դր/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Հմայնքային բյուջե  հազ. դր/</w:t>
            </w:r>
          </w:p>
        </w:tc>
      </w:tr>
      <w:tr w:rsidR="00691E1C" w:rsidRPr="00691E1C" w:rsidTr="00691E1C">
        <w:tc>
          <w:tcPr>
            <w:tcW w:w="184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Աղբի տեսակավորում</w:t>
            </w:r>
          </w:p>
        </w:tc>
        <w:tc>
          <w:tcPr>
            <w:tcW w:w="184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Տեսակավորված աղբի վերամշակում</w:t>
            </w:r>
          </w:p>
        </w:tc>
        <w:tc>
          <w:tcPr>
            <w:tcW w:w="1417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1 </w:t>
            </w: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400 000</w:t>
            </w:r>
          </w:p>
        </w:tc>
        <w:tc>
          <w:tcPr>
            <w:tcW w:w="1418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134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1 100 000</w:t>
            </w:r>
          </w:p>
        </w:tc>
        <w:tc>
          <w:tcPr>
            <w:tcW w:w="1276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1 </w:t>
            </w: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400 000</w:t>
            </w:r>
          </w:p>
        </w:tc>
        <w:tc>
          <w:tcPr>
            <w:tcW w:w="1701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>400 000</w:t>
            </w:r>
          </w:p>
        </w:tc>
      </w:tr>
      <w:tr w:rsidR="00691E1C" w:rsidRPr="00691E1C" w:rsidTr="00691E1C">
        <w:tc>
          <w:tcPr>
            <w:tcW w:w="184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Աղբահանության </w:t>
            </w:r>
            <w:r w:rsidRPr="00691E1C">
              <w:rPr>
                <w:rFonts w:ascii="GHEA Grapalat" w:hAnsi="GHEA Grapalat"/>
                <w:sz w:val="20"/>
                <w:szCs w:val="20"/>
                <w:lang w:eastAsia="ru-RU"/>
              </w:rPr>
              <w:lastRenderedPageBreak/>
              <w:t>կազմակերպում</w:t>
            </w:r>
          </w:p>
        </w:tc>
        <w:tc>
          <w:tcPr>
            <w:tcW w:w="1843" w:type="dxa"/>
            <w:vAlign w:val="center"/>
          </w:tcPr>
          <w:p w:rsidR="00691E1C" w:rsidRPr="00691E1C" w:rsidRDefault="00691E1C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lastRenderedPageBreak/>
              <w:t xml:space="preserve">Աղբատար </w:t>
            </w: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lastRenderedPageBreak/>
              <w:t>մեքենայի ձեռքբերում</w:t>
            </w:r>
          </w:p>
        </w:tc>
        <w:tc>
          <w:tcPr>
            <w:tcW w:w="1417" w:type="dxa"/>
          </w:tcPr>
          <w:p w:rsidR="00691E1C" w:rsidRPr="00691E1C" w:rsidRDefault="00691E1C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lastRenderedPageBreak/>
              <w:t>55</w:t>
            </w:r>
            <w:r w:rsidRPr="00691E1C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300 000</w:t>
            </w:r>
          </w:p>
        </w:tc>
        <w:tc>
          <w:tcPr>
            <w:tcW w:w="1418" w:type="dxa"/>
          </w:tcPr>
          <w:p w:rsidR="00691E1C" w:rsidRPr="00691E1C" w:rsidRDefault="00691E1C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55</w:t>
            </w:r>
            <w:r w:rsidRPr="00691E1C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300 000</w:t>
            </w:r>
          </w:p>
        </w:tc>
        <w:tc>
          <w:tcPr>
            <w:tcW w:w="1134" w:type="dxa"/>
          </w:tcPr>
          <w:p w:rsidR="00691E1C" w:rsidRPr="00691E1C" w:rsidRDefault="00691E1C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76" w:type="dxa"/>
          </w:tcPr>
          <w:p w:rsidR="00691E1C" w:rsidRPr="00691E1C" w:rsidRDefault="00691E1C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701" w:type="dxa"/>
          </w:tcPr>
          <w:p w:rsidR="00691E1C" w:rsidRPr="00691E1C" w:rsidRDefault="00691E1C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55</w:t>
            </w:r>
            <w:r w:rsidRPr="00691E1C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691E1C">
              <w:rPr>
                <w:rFonts w:ascii="GHEA Grapalat" w:hAnsi="GHEA Grapalat"/>
                <w:sz w:val="20"/>
                <w:szCs w:val="20"/>
                <w:lang w:val="hy-AM" w:eastAsia="ru-RU"/>
              </w:rPr>
              <w:t>300 000</w:t>
            </w:r>
          </w:p>
        </w:tc>
      </w:tr>
    </w:tbl>
    <w:p w:rsidR="00925C8F" w:rsidRPr="00691E1C" w:rsidRDefault="00925C8F" w:rsidP="00280F92">
      <w:pPr>
        <w:jc w:val="both"/>
        <w:rPr>
          <w:rFonts w:ascii="GHEA Grapalat" w:hAnsi="GHEA Grapalat"/>
          <w:sz w:val="20"/>
          <w:szCs w:val="20"/>
        </w:rPr>
      </w:pPr>
    </w:p>
    <w:p w:rsidR="009443CD" w:rsidRDefault="009443CD" w:rsidP="00E6230D">
      <w:pPr>
        <w:jc w:val="both"/>
        <w:rPr>
          <w:rFonts w:ascii="GHEA Grapalat" w:hAnsi="GHEA Grapalat"/>
          <w:b/>
          <w:lang w:val="hy-AM"/>
        </w:rPr>
      </w:pPr>
    </w:p>
    <w:p w:rsidR="00E6230D" w:rsidRPr="009443CD" w:rsidRDefault="00E6230D" w:rsidP="00E6230D">
      <w:pPr>
        <w:jc w:val="both"/>
        <w:rPr>
          <w:rFonts w:ascii="GHEA Grapalat" w:hAnsi="GHEA Grapalat"/>
          <w:b/>
          <w:lang w:val="hy-AM"/>
        </w:rPr>
      </w:pPr>
      <w:r w:rsidRPr="009443CD">
        <w:rPr>
          <w:rFonts w:ascii="GHEA Grapalat" w:hAnsi="GHEA Grapalat"/>
          <w:b/>
          <w:lang w:val="hy-AM"/>
        </w:rPr>
        <w:t>5.ԱՂԲԱՀԱՆՈՒԹՅԱՆ ԵՎ ԿՈՇՏ ԹԱՓՈՆՆԵՐԻ ԿԱՌԱՎԱՐՄԱՆ ԲՅՈՒՋԵՏԱՎՈՐՈՒՄ</w:t>
      </w:r>
    </w:p>
    <w:p w:rsidR="00E6230D" w:rsidRPr="009C3155" w:rsidRDefault="00E6230D" w:rsidP="00E6230D">
      <w:pPr>
        <w:jc w:val="both"/>
        <w:rPr>
          <w:rFonts w:ascii="GHEA Grapalat" w:hAnsi="GHEA Grapalat"/>
          <w:b/>
          <w:lang w:val="hy-AM"/>
        </w:rPr>
      </w:pPr>
      <w:r w:rsidRPr="002E7887">
        <w:rPr>
          <w:rFonts w:ascii="GHEA Grapalat" w:hAnsi="GHEA Grapalat"/>
          <w:b/>
          <w:lang w:val="hy-AM"/>
        </w:rPr>
        <w:t>Ա.Եկամուտների և ծախսերի ընդհանուր նկարագրություն պլանավորման տարածքում նախատեսվող պլանավորման ժամանակաշրջանում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1418"/>
        <w:gridCol w:w="1701"/>
        <w:gridCol w:w="1559"/>
        <w:gridCol w:w="2410"/>
      </w:tblGrid>
      <w:tr w:rsidR="00E6230D" w:rsidRPr="00B37096" w:rsidTr="00E6230D">
        <w:tc>
          <w:tcPr>
            <w:tcW w:w="1242" w:type="dxa"/>
            <w:shd w:val="clear" w:color="auto" w:fill="FBD4B4" w:themeFill="accent6" w:themeFillTint="66"/>
            <w:vAlign w:val="center"/>
          </w:tcPr>
          <w:p w:rsidR="00E6230D" w:rsidRPr="00B37096" w:rsidRDefault="00E6230D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B37096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Տարի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E6230D" w:rsidRPr="00B37096" w:rsidRDefault="00E6230D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B37096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Բնակչության թիվ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E6230D" w:rsidRPr="00B37096" w:rsidRDefault="00E6230D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B37096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Աղբահանության վարձավճար դրամ/անձ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E6230D" w:rsidRPr="00B37096" w:rsidRDefault="00E6230D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B37096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Գործող տնտեսվարող սուբյեկտների թիվը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E6230D" w:rsidRPr="00B37096" w:rsidRDefault="00E6230D" w:rsidP="002247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B37096"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Աղբահանության համակարգում ընդգրկված տնտեսվարող սուբյեկտների թիվը</w:t>
            </w:r>
          </w:p>
        </w:tc>
      </w:tr>
      <w:tr w:rsidR="00E6230D" w:rsidRPr="00B37096" w:rsidTr="00E6230D">
        <w:tc>
          <w:tcPr>
            <w:tcW w:w="1242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bookmarkStart w:id="8" w:name="_Hlk164438361"/>
            <w:r w:rsidRPr="00E6230D">
              <w:rPr>
                <w:rFonts w:ascii="GHEA Grapalat" w:hAnsi="GHEA Grapalat"/>
                <w:sz w:val="20"/>
                <w:szCs w:val="20"/>
                <w:lang w:eastAsia="ru-RU"/>
              </w:rPr>
              <w:t>1-ին տարի</w:t>
            </w:r>
          </w:p>
        </w:tc>
        <w:tc>
          <w:tcPr>
            <w:tcW w:w="1418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12345</w:t>
            </w:r>
          </w:p>
        </w:tc>
        <w:tc>
          <w:tcPr>
            <w:tcW w:w="1701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295</w:t>
            </w:r>
          </w:p>
        </w:tc>
        <w:tc>
          <w:tcPr>
            <w:tcW w:w="2410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295</w:t>
            </w:r>
          </w:p>
        </w:tc>
      </w:tr>
      <w:tr w:rsidR="00E6230D" w:rsidRPr="005B75D2" w:rsidTr="00E6230D">
        <w:tc>
          <w:tcPr>
            <w:tcW w:w="1242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eastAsia="ru-RU"/>
              </w:rPr>
              <w:t>2-րդ տարի</w:t>
            </w:r>
          </w:p>
        </w:tc>
        <w:tc>
          <w:tcPr>
            <w:tcW w:w="1418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12345</w:t>
            </w:r>
          </w:p>
        </w:tc>
        <w:tc>
          <w:tcPr>
            <w:tcW w:w="1701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2410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297</w:t>
            </w:r>
          </w:p>
        </w:tc>
      </w:tr>
      <w:tr w:rsidR="00E6230D" w:rsidRPr="005B75D2" w:rsidTr="00E6230D">
        <w:tc>
          <w:tcPr>
            <w:tcW w:w="1242" w:type="dxa"/>
          </w:tcPr>
          <w:p w:rsidR="00E6230D" w:rsidRPr="00E6230D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eastAsia="ru-RU"/>
              </w:rPr>
              <w:t>3-րդ տարի</w:t>
            </w:r>
          </w:p>
        </w:tc>
        <w:tc>
          <w:tcPr>
            <w:tcW w:w="1418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12695</w:t>
            </w:r>
          </w:p>
        </w:tc>
        <w:tc>
          <w:tcPr>
            <w:tcW w:w="1701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287</w:t>
            </w:r>
          </w:p>
        </w:tc>
        <w:tc>
          <w:tcPr>
            <w:tcW w:w="2410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281</w:t>
            </w:r>
          </w:p>
        </w:tc>
      </w:tr>
      <w:tr w:rsidR="00E6230D" w:rsidRPr="005B75D2" w:rsidTr="00E6230D">
        <w:tc>
          <w:tcPr>
            <w:tcW w:w="1242" w:type="dxa"/>
          </w:tcPr>
          <w:p w:rsidR="00E6230D" w:rsidRPr="00E6230D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eastAsia="ru-RU"/>
              </w:rPr>
              <w:t>4-րդ տարի</w:t>
            </w:r>
          </w:p>
        </w:tc>
        <w:tc>
          <w:tcPr>
            <w:tcW w:w="1418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12892</w:t>
            </w:r>
          </w:p>
        </w:tc>
        <w:tc>
          <w:tcPr>
            <w:tcW w:w="1701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305</w:t>
            </w:r>
          </w:p>
        </w:tc>
        <w:tc>
          <w:tcPr>
            <w:tcW w:w="2410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300</w:t>
            </w:r>
          </w:p>
        </w:tc>
      </w:tr>
      <w:bookmarkEnd w:id="8"/>
      <w:tr w:rsidR="00E6230D" w:rsidRPr="005B75D2" w:rsidTr="00E6230D">
        <w:tc>
          <w:tcPr>
            <w:tcW w:w="1242" w:type="dxa"/>
          </w:tcPr>
          <w:p w:rsidR="00E6230D" w:rsidRPr="00E6230D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eastAsia="ru-RU"/>
              </w:rPr>
              <w:t>5-րդ տարի</w:t>
            </w:r>
          </w:p>
        </w:tc>
        <w:tc>
          <w:tcPr>
            <w:tcW w:w="1418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13000</w:t>
            </w:r>
          </w:p>
        </w:tc>
        <w:tc>
          <w:tcPr>
            <w:tcW w:w="1701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310</w:t>
            </w:r>
          </w:p>
        </w:tc>
        <w:tc>
          <w:tcPr>
            <w:tcW w:w="2410" w:type="dxa"/>
            <w:vAlign w:val="center"/>
          </w:tcPr>
          <w:p w:rsidR="00E6230D" w:rsidRPr="00E6230D" w:rsidRDefault="00E6230D" w:rsidP="002247C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E6230D">
              <w:rPr>
                <w:rFonts w:ascii="GHEA Grapalat" w:hAnsi="GHEA Grapalat"/>
                <w:sz w:val="20"/>
                <w:szCs w:val="20"/>
                <w:lang w:val="hy-AM" w:eastAsia="ru-RU"/>
              </w:rPr>
              <w:t>310</w:t>
            </w:r>
          </w:p>
        </w:tc>
      </w:tr>
    </w:tbl>
    <w:p w:rsidR="00E6230D" w:rsidRPr="009C3155" w:rsidRDefault="00E6230D" w:rsidP="00E6230D">
      <w:pPr>
        <w:jc w:val="both"/>
        <w:rPr>
          <w:rFonts w:ascii="GHEA Grapalat" w:hAnsi="GHEA Grapalat"/>
          <w:b/>
          <w:sz w:val="18"/>
          <w:szCs w:val="18"/>
          <w:highlight w:val="yellow"/>
          <w:lang w:val="hy-AM"/>
        </w:rPr>
      </w:pPr>
    </w:p>
    <w:p w:rsidR="00E6230D" w:rsidRPr="009C3155" w:rsidRDefault="00E6230D" w:rsidP="00E6230D">
      <w:pPr>
        <w:jc w:val="both"/>
        <w:rPr>
          <w:rFonts w:ascii="GHEA Grapalat" w:hAnsi="GHEA Grapalat"/>
          <w:b/>
          <w:lang w:val="hy-AM"/>
        </w:rPr>
      </w:pPr>
      <w:r w:rsidRPr="009C3155">
        <w:rPr>
          <w:rFonts w:ascii="GHEA Grapalat" w:hAnsi="GHEA Grapalat"/>
          <w:b/>
          <w:lang w:val="hy-AM"/>
        </w:rPr>
        <w:t>Բ.Եկամուտ/Հավաքագրում և Ծախսեր</w:t>
      </w:r>
    </w:p>
    <w:p w:rsidR="00E6230D" w:rsidRPr="009C3155" w:rsidRDefault="00E6230D" w:rsidP="009C3155">
      <w:pPr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9C3155">
        <w:rPr>
          <w:rFonts w:ascii="GHEA Grapalat" w:hAnsi="GHEA Grapalat"/>
          <w:sz w:val="20"/>
          <w:szCs w:val="20"/>
          <w:lang w:val="hy-AM"/>
        </w:rPr>
        <w:t>Պլանավորման տարածքում աղբահանության և թափոնների կառավարման նախեսվող եկամուտներն ու ծախսերը պլանավորման տարիներին ներկայացվում է աղյուսակում:</w:t>
      </w:r>
    </w:p>
    <w:tbl>
      <w:tblPr>
        <w:tblStyle w:val="a5"/>
        <w:tblW w:w="0" w:type="auto"/>
        <w:tblLook w:val="04A0"/>
      </w:tblPr>
      <w:tblGrid>
        <w:gridCol w:w="1072"/>
        <w:gridCol w:w="1509"/>
        <w:gridCol w:w="1513"/>
        <w:gridCol w:w="2199"/>
        <w:gridCol w:w="1838"/>
        <w:gridCol w:w="1795"/>
      </w:tblGrid>
      <w:tr w:rsidR="00E6230D" w:rsidRPr="00DB66A6" w:rsidTr="009C3155">
        <w:tc>
          <w:tcPr>
            <w:tcW w:w="1072" w:type="dxa"/>
            <w:vMerge w:val="restart"/>
            <w:shd w:val="clear" w:color="auto" w:fill="FBD4B4" w:themeFill="accent6" w:themeFillTint="66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Տարի</w:t>
            </w:r>
          </w:p>
        </w:tc>
        <w:tc>
          <w:tcPr>
            <w:tcW w:w="2878" w:type="dxa"/>
            <w:gridSpan w:val="2"/>
            <w:shd w:val="clear" w:color="auto" w:fill="FBD4B4" w:themeFill="accent6" w:themeFillTint="66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Աղբահանության եկամուտ/ հավաքագրում</w:t>
            </w:r>
          </w:p>
        </w:tc>
        <w:tc>
          <w:tcPr>
            <w:tcW w:w="2199" w:type="dxa"/>
            <w:vMerge w:val="restart"/>
            <w:shd w:val="clear" w:color="auto" w:fill="FBD4B4" w:themeFill="accent6" w:themeFillTint="66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Եկամուտ</w:t>
            </w:r>
            <w:r w:rsidRPr="009C315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վերամշակման ենթակա թափոնների վաճառքից</w:t>
            </w:r>
          </w:p>
        </w:tc>
        <w:tc>
          <w:tcPr>
            <w:tcW w:w="1613" w:type="dxa"/>
            <w:vMerge w:val="restart"/>
            <w:shd w:val="clear" w:color="auto" w:fill="FBD4B4" w:themeFill="accent6" w:themeFillTint="66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Աղբահանության ծախս</w:t>
            </w:r>
          </w:p>
        </w:tc>
        <w:tc>
          <w:tcPr>
            <w:tcW w:w="1583" w:type="dxa"/>
            <w:vMerge w:val="restart"/>
            <w:shd w:val="clear" w:color="auto" w:fill="FBD4B4" w:themeFill="accent6" w:themeFillTint="66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Սանիտարական մաքրման ծախս</w:t>
            </w:r>
          </w:p>
        </w:tc>
      </w:tr>
      <w:tr w:rsidR="00E6230D" w:rsidRPr="00DB66A6" w:rsidTr="002247C2">
        <w:tc>
          <w:tcPr>
            <w:tcW w:w="1072" w:type="dxa"/>
            <w:vMerge/>
          </w:tcPr>
          <w:p w:rsidR="00E6230D" w:rsidRPr="00B140E9" w:rsidRDefault="00E6230D" w:rsidP="002247C2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shd w:val="clear" w:color="auto" w:fill="FBD4B4" w:themeFill="accent6" w:themeFillTint="66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Բնակչություն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Տնտեսվարող սուբյեկտներ</w:t>
            </w:r>
          </w:p>
        </w:tc>
        <w:tc>
          <w:tcPr>
            <w:tcW w:w="2199" w:type="dxa"/>
            <w:vMerge/>
          </w:tcPr>
          <w:p w:rsidR="00E6230D" w:rsidRPr="00B140E9" w:rsidRDefault="00E6230D" w:rsidP="002247C2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</w:tcPr>
          <w:p w:rsidR="00E6230D" w:rsidRPr="00B140E9" w:rsidRDefault="00E6230D" w:rsidP="002247C2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</w:tcPr>
          <w:p w:rsidR="00E6230D" w:rsidRPr="00B140E9" w:rsidRDefault="00E6230D" w:rsidP="002247C2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E6230D" w:rsidRPr="00DB66A6" w:rsidTr="009C3155">
        <w:tc>
          <w:tcPr>
            <w:tcW w:w="1072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eastAsia="ru-RU"/>
              </w:rPr>
              <w:t>1-ին տարի</w:t>
            </w:r>
          </w:p>
        </w:tc>
        <w:tc>
          <w:tcPr>
            <w:tcW w:w="1457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500 000</w:t>
            </w:r>
          </w:p>
        </w:tc>
        <w:tc>
          <w:tcPr>
            <w:tcW w:w="1421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500 000</w:t>
            </w:r>
          </w:p>
        </w:tc>
        <w:tc>
          <w:tcPr>
            <w:tcW w:w="2199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37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800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848</w:t>
            </w:r>
          </w:p>
        </w:tc>
        <w:tc>
          <w:tcPr>
            <w:tcW w:w="1583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44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825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E6230D" w:rsidRPr="00DB66A6" w:rsidTr="009C3155">
        <w:tc>
          <w:tcPr>
            <w:tcW w:w="1072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eastAsia="ru-RU"/>
              </w:rPr>
              <w:t>2-րդ տարի</w:t>
            </w:r>
          </w:p>
        </w:tc>
        <w:tc>
          <w:tcPr>
            <w:tcW w:w="1457" w:type="dxa"/>
          </w:tcPr>
          <w:p w:rsidR="00E6230D" w:rsidRPr="009C3155" w:rsidRDefault="00E6230D" w:rsidP="002247C2">
            <w:pPr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500 000</w:t>
            </w:r>
          </w:p>
        </w:tc>
        <w:tc>
          <w:tcPr>
            <w:tcW w:w="1421" w:type="dxa"/>
          </w:tcPr>
          <w:p w:rsidR="00E6230D" w:rsidRPr="009C3155" w:rsidRDefault="00E6230D" w:rsidP="002247C2">
            <w:pPr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500 000</w:t>
            </w:r>
          </w:p>
        </w:tc>
        <w:tc>
          <w:tcPr>
            <w:tcW w:w="2199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39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550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1583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45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600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E6230D" w:rsidRPr="0035505E" w:rsidTr="009C3155">
        <w:tc>
          <w:tcPr>
            <w:tcW w:w="1072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eastAsia="ru-RU"/>
              </w:rPr>
              <w:t>3-րդ տարի</w:t>
            </w:r>
          </w:p>
        </w:tc>
        <w:tc>
          <w:tcPr>
            <w:tcW w:w="1457" w:type="dxa"/>
          </w:tcPr>
          <w:p w:rsidR="00E6230D" w:rsidRPr="009C3155" w:rsidRDefault="00E6230D" w:rsidP="002247C2">
            <w:pPr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500 000</w:t>
            </w:r>
          </w:p>
        </w:tc>
        <w:tc>
          <w:tcPr>
            <w:tcW w:w="1421" w:type="dxa"/>
          </w:tcPr>
          <w:p w:rsidR="00E6230D" w:rsidRPr="009C3155" w:rsidRDefault="00E6230D" w:rsidP="002247C2">
            <w:pPr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500 000</w:t>
            </w:r>
          </w:p>
        </w:tc>
        <w:tc>
          <w:tcPr>
            <w:tcW w:w="2199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41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250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1583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46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300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E6230D" w:rsidRPr="00DB66A6" w:rsidTr="009C3155">
        <w:tc>
          <w:tcPr>
            <w:tcW w:w="1072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eastAsia="ru-RU"/>
              </w:rPr>
              <w:t>4-րդ տարի</w:t>
            </w:r>
          </w:p>
        </w:tc>
        <w:tc>
          <w:tcPr>
            <w:tcW w:w="1457" w:type="dxa"/>
          </w:tcPr>
          <w:p w:rsidR="00E6230D" w:rsidRPr="009C3155" w:rsidRDefault="00E6230D" w:rsidP="002247C2">
            <w:pPr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500 000</w:t>
            </w:r>
          </w:p>
        </w:tc>
        <w:tc>
          <w:tcPr>
            <w:tcW w:w="1421" w:type="dxa"/>
          </w:tcPr>
          <w:p w:rsidR="00E6230D" w:rsidRPr="009C3155" w:rsidRDefault="00E6230D" w:rsidP="002247C2">
            <w:pPr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500 000</w:t>
            </w:r>
          </w:p>
        </w:tc>
        <w:tc>
          <w:tcPr>
            <w:tcW w:w="2199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43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200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1583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47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400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E6230D" w:rsidRPr="005B75D2" w:rsidTr="009C3155">
        <w:tc>
          <w:tcPr>
            <w:tcW w:w="1072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eastAsia="ru-RU"/>
              </w:rPr>
              <w:t>5-րդ տարի</w:t>
            </w:r>
          </w:p>
        </w:tc>
        <w:tc>
          <w:tcPr>
            <w:tcW w:w="1457" w:type="dxa"/>
          </w:tcPr>
          <w:p w:rsidR="00E6230D" w:rsidRPr="009C3155" w:rsidRDefault="00E6230D" w:rsidP="002247C2">
            <w:pPr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500 000</w:t>
            </w:r>
          </w:p>
        </w:tc>
        <w:tc>
          <w:tcPr>
            <w:tcW w:w="1421" w:type="dxa"/>
          </w:tcPr>
          <w:p w:rsidR="00E6230D" w:rsidRPr="009C3155" w:rsidRDefault="00E6230D" w:rsidP="002247C2">
            <w:pPr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500 000</w:t>
            </w:r>
          </w:p>
        </w:tc>
        <w:tc>
          <w:tcPr>
            <w:tcW w:w="2199" w:type="dxa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44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1583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49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</w:tbl>
    <w:p w:rsidR="00E6230D" w:rsidRPr="009C3155" w:rsidRDefault="00E6230D" w:rsidP="00E6230D">
      <w:pPr>
        <w:jc w:val="both"/>
        <w:rPr>
          <w:rFonts w:ascii="GHEA Grapalat" w:hAnsi="GHEA Grapalat"/>
          <w:b/>
          <w:sz w:val="18"/>
          <w:szCs w:val="18"/>
          <w:highlight w:val="yellow"/>
          <w:lang w:val="hy-AM"/>
        </w:rPr>
      </w:pPr>
    </w:p>
    <w:p w:rsidR="00E6230D" w:rsidRPr="009C3155" w:rsidRDefault="00E6230D" w:rsidP="00E6230D">
      <w:pPr>
        <w:jc w:val="both"/>
        <w:rPr>
          <w:rFonts w:ascii="GHEA Grapalat" w:hAnsi="GHEA Grapalat"/>
          <w:b/>
          <w:lang w:val="hy-AM"/>
        </w:rPr>
      </w:pPr>
      <w:r w:rsidRPr="009C3155">
        <w:rPr>
          <w:rFonts w:ascii="GHEA Grapalat" w:hAnsi="GHEA Grapalat"/>
          <w:b/>
          <w:lang w:val="hy-AM"/>
        </w:rPr>
        <w:t>Գ. Ընդհանուր եկամուտ և ծախսեր</w:t>
      </w:r>
    </w:p>
    <w:p w:rsidR="00E6230D" w:rsidRPr="009C3155" w:rsidRDefault="00E6230D" w:rsidP="009C3155">
      <w:pPr>
        <w:spacing w:line="36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9C3155">
        <w:rPr>
          <w:rFonts w:ascii="GHEA Grapalat" w:hAnsi="GHEA Grapalat"/>
          <w:sz w:val="20"/>
          <w:szCs w:val="20"/>
          <w:lang w:val="hy-AM"/>
        </w:rPr>
        <w:t>Պլանավորման տարածքում աղբահանության և թափոնների կառավարման նախատեսվող եկամուտներն ու ծախսերի ընդհանուր պատկերը պլանավորման տարիներին ներկայացվում է աղյուսակում:</w:t>
      </w: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6230D" w:rsidRPr="00BF5902" w:rsidTr="002247C2">
        <w:tc>
          <w:tcPr>
            <w:tcW w:w="2336" w:type="dxa"/>
            <w:shd w:val="clear" w:color="auto" w:fill="FBD4B4" w:themeFill="accent6" w:themeFillTint="66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336" w:type="dxa"/>
            <w:shd w:val="clear" w:color="auto" w:fill="FBD4B4" w:themeFill="accent6" w:themeFillTint="66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Եկամուտներ</w:t>
            </w:r>
          </w:p>
        </w:tc>
        <w:tc>
          <w:tcPr>
            <w:tcW w:w="2336" w:type="dxa"/>
            <w:shd w:val="clear" w:color="auto" w:fill="FBD4B4" w:themeFill="accent6" w:themeFillTint="66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Ծախսեր</w:t>
            </w:r>
          </w:p>
        </w:tc>
        <w:tc>
          <w:tcPr>
            <w:tcW w:w="2337" w:type="dxa"/>
            <w:shd w:val="clear" w:color="auto" w:fill="FBD4B4" w:themeFill="accent6" w:themeFillTint="66"/>
          </w:tcPr>
          <w:p w:rsidR="00E6230D" w:rsidRPr="009C3155" w:rsidRDefault="00E6230D" w:rsidP="002247C2">
            <w:pPr>
              <w:jc w:val="both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Տարբերություն</w:t>
            </w:r>
          </w:p>
        </w:tc>
      </w:tr>
      <w:tr w:rsidR="00E6230D" w:rsidRPr="009C3155" w:rsidTr="009C3155"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eastAsia="ru-RU"/>
              </w:rPr>
              <w:t>1-ին տարի</w:t>
            </w:r>
          </w:p>
        </w:tc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000 000</w:t>
            </w:r>
          </w:p>
        </w:tc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39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140 848</w:t>
            </w:r>
          </w:p>
        </w:tc>
        <w:tc>
          <w:tcPr>
            <w:tcW w:w="2337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859 152</w:t>
            </w:r>
          </w:p>
        </w:tc>
      </w:tr>
      <w:tr w:rsidR="00E6230D" w:rsidRPr="009C3155" w:rsidTr="009C3155"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eastAsia="ru-RU"/>
              </w:rPr>
              <w:t>2-րդ տարի</w:t>
            </w:r>
          </w:p>
        </w:tc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000 000</w:t>
            </w:r>
          </w:p>
        </w:tc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39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550 000</w:t>
            </w:r>
          </w:p>
        </w:tc>
        <w:tc>
          <w:tcPr>
            <w:tcW w:w="2337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450 000</w:t>
            </w:r>
          </w:p>
        </w:tc>
      </w:tr>
      <w:tr w:rsidR="00E6230D" w:rsidRPr="009C3155" w:rsidTr="009C3155"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eastAsia="ru-RU"/>
              </w:rPr>
              <w:lastRenderedPageBreak/>
              <w:t>3-րդ տարի</w:t>
            </w:r>
          </w:p>
        </w:tc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000 000</w:t>
            </w:r>
          </w:p>
        </w:tc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250 000</w:t>
            </w:r>
          </w:p>
        </w:tc>
        <w:tc>
          <w:tcPr>
            <w:tcW w:w="2337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-250 000</w:t>
            </w:r>
          </w:p>
        </w:tc>
      </w:tr>
      <w:tr w:rsidR="00E6230D" w:rsidRPr="009C3155" w:rsidTr="009C3155"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eastAsia="ru-RU"/>
              </w:rPr>
              <w:t>4-րդ տարի</w:t>
            </w:r>
          </w:p>
        </w:tc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000 000</w:t>
            </w:r>
          </w:p>
        </w:tc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43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200 000</w:t>
            </w:r>
          </w:p>
        </w:tc>
        <w:tc>
          <w:tcPr>
            <w:tcW w:w="2337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-2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200 000</w:t>
            </w:r>
          </w:p>
        </w:tc>
      </w:tr>
      <w:tr w:rsidR="00E6230D" w:rsidRPr="009C3155" w:rsidTr="009C3155"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eastAsia="ru-RU"/>
              </w:rPr>
              <w:t>5-րդ տարի</w:t>
            </w:r>
          </w:p>
        </w:tc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sz w:val="20"/>
                <w:szCs w:val="20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41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000 000</w:t>
            </w:r>
          </w:p>
        </w:tc>
        <w:tc>
          <w:tcPr>
            <w:tcW w:w="2336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44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000 000</w:t>
            </w:r>
          </w:p>
        </w:tc>
        <w:tc>
          <w:tcPr>
            <w:tcW w:w="2337" w:type="dxa"/>
            <w:vAlign w:val="center"/>
          </w:tcPr>
          <w:p w:rsidR="00E6230D" w:rsidRPr="009C3155" w:rsidRDefault="00E6230D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-3</w:t>
            </w:r>
            <w:r w:rsidRPr="009C3155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000 000</w:t>
            </w:r>
          </w:p>
        </w:tc>
      </w:tr>
    </w:tbl>
    <w:p w:rsidR="00E6230D" w:rsidRPr="009C3155" w:rsidRDefault="00E6230D" w:rsidP="00E6230D">
      <w:pPr>
        <w:jc w:val="both"/>
        <w:rPr>
          <w:rFonts w:ascii="GHEA Grapalat" w:hAnsi="GHEA Grapalat"/>
          <w:sz w:val="18"/>
          <w:szCs w:val="18"/>
          <w:highlight w:val="yellow"/>
        </w:rPr>
      </w:pPr>
    </w:p>
    <w:p w:rsidR="009443CD" w:rsidRDefault="009443CD" w:rsidP="00E6230D">
      <w:pPr>
        <w:jc w:val="both"/>
        <w:rPr>
          <w:rFonts w:ascii="GHEA Grapalat" w:hAnsi="GHEA Grapalat"/>
          <w:b/>
          <w:szCs w:val="18"/>
          <w:lang w:val="hy-AM"/>
        </w:rPr>
      </w:pPr>
    </w:p>
    <w:p w:rsidR="00E6230D" w:rsidRPr="009C3155" w:rsidRDefault="00E6230D" w:rsidP="00E6230D">
      <w:pPr>
        <w:jc w:val="both"/>
        <w:rPr>
          <w:rFonts w:ascii="GHEA Grapalat" w:hAnsi="GHEA Grapalat"/>
          <w:b/>
          <w:szCs w:val="18"/>
          <w:lang w:val="hy-AM"/>
        </w:rPr>
      </w:pPr>
      <w:r w:rsidRPr="009C3155">
        <w:rPr>
          <w:rFonts w:ascii="GHEA Grapalat" w:hAnsi="GHEA Grapalat"/>
          <w:b/>
          <w:szCs w:val="18"/>
          <w:lang w:val="hy-AM"/>
        </w:rPr>
        <w:t>Դ.Աղբահանության և կոշտ թափոնների կառավարման ինքնարժեքը</w:t>
      </w:r>
    </w:p>
    <w:p w:rsidR="009C3155" w:rsidRPr="009C3155" w:rsidRDefault="009C3155" w:rsidP="009C3155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9C3155">
        <w:rPr>
          <w:rFonts w:ascii="GHEA Grapalat" w:hAnsi="GHEA Grapalat"/>
          <w:sz w:val="20"/>
          <w:szCs w:val="18"/>
          <w:lang w:val="hy-AM"/>
        </w:rPr>
        <w:t xml:space="preserve">Թափոնների կառավարման ինքնարժեքի հաշվարկը Պլանի պարտադիր բաղկացուցիչ մասն է: </w:t>
      </w:r>
    </w:p>
    <w:p w:rsidR="009C3155" w:rsidRPr="00BF5902" w:rsidRDefault="009C3155" w:rsidP="009C3155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9C3155" w:rsidRPr="00BF5902" w:rsidTr="002247C2">
        <w:tc>
          <w:tcPr>
            <w:tcW w:w="4672" w:type="dxa"/>
            <w:shd w:val="clear" w:color="auto" w:fill="FBD4B4" w:themeFill="accent6" w:themeFillTint="66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673" w:type="dxa"/>
            <w:shd w:val="clear" w:color="auto" w:fill="FBD4B4" w:themeFill="accent6" w:themeFillTint="66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Կոշտ կենցաղային թափոններ</w:t>
            </w:r>
          </w:p>
        </w:tc>
      </w:tr>
      <w:tr w:rsidR="009C3155" w:rsidRPr="00BF5902" w:rsidTr="002247C2">
        <w:tc>
          <w:tcPr>
            <w:tcW w:w="4672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Աշխատուժ, դրամ/տարի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26</w:t>
            </w:r>
            <w:r w:rsidR="007E6090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772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9C3155" w:rsidRPr="00BF5902" w:rsidTr="002247C2">
        <w:tc>
          <w:tcPr>
            <w:tcW w:w="4672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Արտահագուստ և գործիքներ, դրամ/տարի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955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9C3155" w:rsidRPr="00BF5902" w:rsidTr="002247C2">
        <w:tc>
          <w:tcPr>
            <w:tcW w:w="4672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Տեխնիկա շահագործում և պահպանում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  <w:r w:rsidR="007E6090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530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9C3155" w:rsidRPr="00BF5902" w:rsidTr="002247C2">
        <w:tc>
          <w:tcPr>
            <w:tcW w:w="4672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Վառելիքի ծախս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  <w:r w:rsidR="007E6090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332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9C3155" w:rsidRPr="00BF5902" w:rsidTr="002247C2">
        <w:tc>
          <w:tcPr>
            <w:tcW w:w="4672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Վարչական ծախսեր, դրամ/տարի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-</w:t>
            </w:r>
          </w:p>
        </w:tc>
      </w:tr>
      <w:tr w:rsidR="009C3155" w:rsidRPr="00BF5902" w:rsidTr="002247C2">
        <w:tc>
          <w:tcPr>
            <w:tcW w:w="4672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Բնապահպանական հարկ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211</w:t>
            </w:r>
            <w:r w:rsidR="007E6090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848</w:t>
            </w:r>
          </w:p>
        </w:tc>
      </w:tr>
      <w:tr w:rsidR="009C3155" w:rsidRPr="00BF5902" w:rsidTr="002247C2">
        <w:tc>
          <w:tcPr>
            <w:tcW w:w="4672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Թափոն գոյացում տոննա/տարի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2716</w:t>
            </w:r>
          </w:p>
        </w:tc>
      </w:tr>
      <w:tr w:rsidR="009C3155" w:rsidRPr="00BF5902" w:rsidTr="002247C2">
        <w:tc>
          <w:tcPr>
            <w:tcW w:w="4672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Մեկ անձի կողմից գոյացող թափոնի քանակ /կգ/տարի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220</w:t>
            </w:r>
          </w:p>
        </w:tc>
      </w:tr>
    </w:tbl>
    <w:p w:rsidR="009C3155" w:rsidRDefault="009C3155" w:rsidP="009C3155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9C3155" w:rsidRPr="009C3155" w:rsidRDefault="009C3155" w:rsidP="009C3155">
      <w:pPr>
        <w:jc w:val="both"/>
        <w:rPr>
          <w:rFonts w:ascii="GHEA Grapalat" w:hAnsi="GHEA Grapalat"/>
          <w:b/>
          <w:lang w:val="hy-AM"/>
        </w:rPr>
      </w:pPr>
      <w:r w:rsidRPr="009C3155">
        <w:rPr>
          <w:rFonts w:ascii="GHEA Grapalat" w:hAnsi="GHEA Grapalat"/>
          <w:b/>
          <w:lang w:val="hy-AM"/>
        </w:rPr>
        <w:t>Ե.Աղբահանության և կոշտ թափոնների կառավարման նախատեսված ինքնարժեքը՝ ըստ հիմնական հոսքերի</w:t>
      </w:r>
    </w:p>
    <w:p w:rsidR="009C3155" w:rsidRPr="009C3155" w:rsidRDefault="009C3155" w:rsidP="009C3155">
      <w:pPr>
        <w:spacing w:line="360" w:lineRule="auto"/>
        <w:jc w:val="both"/>
        <w:rPr>
          <w:rFonts w:ascii="GHEA Grapalat" w:hAnsi="GHEA Grapalat"/>
          <w:sz w:val="20"/>
          <w:szCs w:val="18"/>
          <w:lang w:val="hy-AM"/>
        </w:rPr>
      </w:pPr>
      <w:r w:rsidRPr="009C3155">
        <w:rPr>
          <w:rFonts w:ascii="GHEA Grapalat" w:hAnsi="GHEA Grapalat"/>
          <w:sz w:val="20"/>
          <w:szCs w:val="18"/>
          <w:lang w:val="hy-AM"/>
        </w:rPr>
        <w:t>Կոշտ</w:t>
      </w:r>
      <w:r>
        <w:rPr>
          <w:rFonts w:ascii="GHEA Grapalat" w:hAnsi="GHEA Grapalat"/>
          <w:sz w:val="20"/>
          <w:szCs w:val="18"/>
          <w:lang w:val="hy-AM"/>
        </w:rPr>
        <w:t xml:space="preserve"> </w:t>
      </w:r>
      <w:r w:rsidRPr="009C3155">
        <w:rPr>
          <w:rFonts w:ascii="GHEA Grapalat" w:hAnsi="GHEA Grapalat"/>
          <w:sz w:val="20"/>
          <w:szCs w:val="18"/>
          <w:lang w:val="hy-AM"/>
        </w:rPr>
        <w:t>թափոնների կառավարման նախատեսված ինքնարժեքը ըստ հիմնական հոսքերի պլանավորման ժամանակահատվածում ներկայացվում է աղյուսակում: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9C3155" w:rsidRPr="005B75D2" w:rsidTr="002247C2">
        <w:tc>
          <w:tcPr>
            <w:tcW w:w="4672" w:type="dxa"/>
            <w:shd w:val="clear" w:color="auto" w:fill="FBD4B4" w:themeFill="accent6" w:themeFillTint="66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673" w:type="dxa"/>
            <w:shd w:val="clear" w:color="auto" w:fill="FBD4B4" w:themeFill="accent6" w:themeFillTint="66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Կոշտ կենցաղային թափոններ</w:t>
            </w:r>
          </w:p>
        </w:tc>
      </w:tr>
      <w:tr w:rsidR="009C3155" w:rsidRPr="005B75D2" w:rsidTr="002247C2">
        <w:tc>
          <w:tcPr>
            <w:tcW w:w="4672" w:type="dxa"/>
            <w:shd w:val="clear" w:color="auto" w:fill="auto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Աշխատուժ, դրամ/տարի</w:t>
            </w:r>
          </w:p>
        </w:tc>
        <w:tc>
          <w:tcPr>
            <w:tcW w:w="4673" w:type="dxa"/>
            <w:shd w:val="clear" w:color="auto" w:fill="auto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26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772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9C3155" w:rsidRPr="005B75D2" w:rsidTr="002247C2">
        <w:tc>
          <w:tcPr>
            <w:tcW w:w="4672" w:type="dxa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Արտահագուստ և գործիքներ, դրամ/տարի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955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9C3155" w:rsidRPr="005B75D2" w:rsidTr="002247C2">
        <w:tc>
          <w:tcPr>
            <w:tcW w:w="4672" w:type="dxa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Տեխնիկա շահագործում և պահպանում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530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9C3155" w:rsidRPr="005B75D2" w:rsidTr="002247C2">
        <w:tc>
          <w:tcPr>
            <w:tcW w:w="4672" w:type="dxa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Վառելիքի ծախս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  <w:r w:rsidR="00D8356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332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000</w:t>
            </w:r>
          </w:p>
        </w:tc>
      </w:tr>
      <w:tr w:rsidR="009C3155" w:rsidRPr="005B75D2" w:rsidTr="002247C2">
        <w:tc>
          <w:tcPr>
            <w:tcW w:w="4672" w:type="dxa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Վարչական ծախսեր, դրամ/տարի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</w:tr>
      <w:tr w:rsidR="009C3155" w:rsidRPr="005B75D2" w:rsidTr="002247C2">
        <w:tc>
          <w:tcPr>
            <w:tcW w:w="4672" w:type="dxa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Բնապահպանական հարկ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211</w:t>
            </w:r>
            <w:r w:rsidR="00D83561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848</w:t>
            </w:r>
          </w:p>
        </w:tc>
      </w:tr>
      <w:tr w:rsidR="009C3155" w:rsidRPr="005B75D2" w:rsidTr="002247C2">
        <w:tc>
          <w:tcPr>
            <w:tcW w:w="4672" w:type="dxa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Թափոն գոյացում տոննա/տարի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2716</w:t>
            </w:r>
          </w:p>
        </w:tc>
      </w:tr>
      <w:tr w:rsidR="009C3155" w:rsidRPr="005B75D2" w:rsidTr="002247C2">
        <w:tc>
          <w:tcPr>
            <w:tcW w:w="4672" w:type="dxa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Մեկ անձի կողմից գոյացող թափոնի քանակ /կգ/տարի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220</w:t>
            </w:r>
          </w:p>
        </w:tc>
      </w:tr>
      <w:tr w:rsidR="009C3155" w:rsidRPr="005B75D2" w:rsidTr="002247C2">
        <w:tc>
          <w:tcPr>
            <w:tcW w:w="4672" w:type="dxa"/>
          </w:tcPr>
          <w:p w:rsidR="009C3155" w:rsidRPr="009C3155" w:rsidRDefault="009C3155" w:rsidP="002247C2">
            <w:pPr>
              <w:jc w:val="both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Մեկ անձի հաշվով ինքնարժեք /դրամ.մարդ/</w:t>
            </w:r>
          </w:p>
        </w:tc>
        <w:tc>
          <w:tcPr>
            <w:tcW w:w="4673" w:type="dxa"/>
          </w:tcPr>
          <w:p w:rsidR="009C3155" w:rsidRPr="009C3155" w:rsidRDefault="009C3155" w:rsidP="009C315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9C3155">
              <w:rPr>
                <w:rFonts w:ascii="GHEA Grapalat" w:hAnsi="GHEA Grapalat"/>
                <w:sz w:val="20"/>
                <w:szCs w:val="20"/>
                <w:lang w:val="hy-AM" w:eastAsia="ru-RU"/>
              </w:rPr>
              <w:t>3062</w:t>
            </w:r>
          </w:p>
        </w:tc>
      </w:tr>
    </w:tbl>
    <w:p w:rsidR="009C3155" w:rsidRPr="00BF5902" w:rsidRDefault="009C3155" w:rsidP="009C3155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280F92" w:rsidRPr="00E6230D" w:rsidRDefault="00280F92" w:rsidP="00280F92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9443CD" w:rsidRPr="009443CD" w:rsidRDefault="009443CD" w:rsidP="009443CD">
      <w:pPr>
        <w:spacing w:after="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9443CD">
        <w:rPr>
          <w:rFonts w:ascii="GHEA Grapalat" w:hAnsi="GHEA Grapalat"/>
          <w:b/>
          <w:bCs/>
          <w:sz w:val="20"/>
          <w:szCs w:val="20"/>
          <w:lang w:val="hy-AM"/>
        </w:rPr>
        <w:t>Աշխատանքների իրականացման պահանջների պլան բնութագիրը</w:t>
      </w:r>
    </w:p>
    <w:p w:rsidR="009443CD" w:rsidRPr="009443CD" w:rsidRDefault="009443CD" w:rsidP="009443CD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9443CD" w:rsidRPr="009443CD" w:rsidRDefault="009443CD" w:rsidP="009443CD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bookmarkStart w:id="9" w:name="_Hlk182316266"/>
      <w:r w:rsidRPr="009443CD">
        <w:rPr>
          <w:rFonts w:ascii="GHEA Grapalat" w:hAnsi="GHEA Grapalat"/>
          <w:sz w:val="20"/>
          <w:szCs w:val="20"/>
          <w:lang w:val="hy-AM"/>
        </w:rPr>
        <w:t>●</w:t>
      </w:r>
      <w:bookmarkEnd w:id="9"/>
      <w:r w:rsidRPr="009443CD">
        <w:rPr>
          <w:rFonts w:ascii="GHEA Grapalat" w:hAnsi="GHEA Grapalat"/>
          <w:sz w:val="20"/>
          <w:szCs w:val="20"/>
          <w:lang w:val="hy-AM"/>
        </w:rPr>
        <w:t xml:space="preserve"> Ծավալաթերթով ներկայացվող մակերեսները ավլել ձեռքով շաբաթական</w:t>
      </w:r>
      <w:r w:rsidR="002247C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/>
          <w:sz w:val="20"/>
          <w:szCs w:val="20"/>
          <w:lang w:val="hy-AM"/>
        </w:rPr>
        <w:t>6 օր,ավլվածքը հավաքել փոքր աղբաթմբերով՝ մայթին հարակից:</w:t>
      </w:r>
    </w:p>
    <w:p w:rsidR="009443CD" w:rsidRPr="009443CD" w:rsidRDefault="009443CD" w:rsidP="009443CD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9443CD">
        <w:rPr>
          <w:rFonts w:ascii="GHEA Grapalat" w:hAnsi="GHEA Grapalat"/>
          <w:sz w:val="20"/>
          <w:szCs w:val="20"/>
          <w:lang w:val="hy-AM"/>
        </w:rPr>
        <w:t>● Ավլվածքից կուտակված աղբաթմբերը, ինչպես նաև աղբարկղների կամ</w:t>
      </w:r>
      <w:r w:rsidR="002247C2">
        <w:rPr>
          <w:rFonts w:ascii="GHEA Grapalat" w:hAnsi="GHEA Grapalat"/>
          <w:sz w:val="20"/>
          <w:szCs w:val="20"/>
          <w:lang w:val="hy-AM"/>
        </w:rPr>
        <w:t xml:space="preserve"> պ</w:t>
      </w:r>
      <w:r w:rsidRPr="009443CD">
        <w:rPr>
          <w:rFonts w:ascii="GHEA Grapalat" w:hAnsi="GHEA Grapalat"/>
          <w:sz w:val="20"/>
          <w:szCs w:val="20"/>
          <w:lang w:val="hy-AM"/>
        </w:rPr>
        <w:t>ոլիէթիլենային աղբապարկերի պարունակությունը ամեն աշխատանքային օր</w:t>
      </w:r>
      <w:r w:rsidR="002247C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/>
          <w:sz w:val="20"/>
          <w:szCs w:val="20"/>
          <w:lang w:val="hy-AM"/>
        </w:rPr>
        <w:t>բարձել ձեռքով ավտոինքնաթափին,տեղափոխել աղբավայր:</w:t>
      </w:r>
    </w:p>
    <w:p w:rsidR="009443CD" w:rsidRPr="009443CD" w:rsidRDefault="009443CD" w:rsidP="009443CD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9443CD">
        <w:rPr>
          <w:rFonts w:ascii="GHEA Grapalat" w:hAnsi="GHEA Grapalat"/>
          <w:sz w:val="20"/>
          <w:szCs w:val="20"/>
          <w:lang w:val="hy-AM"/>
        </w:rPr>
        <w:lastRenderedPageBreak/>
        <w:t>● Ավլման և ավլվածքի տեղափոխման աշխատանքները ավարտել երթևեկության</w:t>
      </w:r>
      <w:r w:rsidR="002247C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/>
          <w:sz w:val="20"/>
          <w:szCs w:val="20"/>
          <w:lang w:val="hy-AM"/>
        </w:rPr>
        <w:t>բարձր ինտենսիվություն ունեցող փողոցներում ՝մինչև առավոտյան ժամը 9</w:t>
      </w:r>
      <w:r w:rsidRPr="009443CD">
        <w:rPr>
          <w:rFonts w:ascii="GHEA Grapalat" w:hAnsi="GHEA Grapalat"/>
          <w:sz w:val="20"/>
          <w:szCs w:val="20"/>
          <w:vertAlign w:val="superscript"/>
          <w:lang w:val="hy-AM"/>
        </w:rPr>
        <w:t>00-</w:t>
      </w:r>
      <w:r w:rsidRPr="009443CD">
        <w:rPr>
          <w:rFonts w:ascii="GHEA Grapalat" w:hAnsi="GHEA Grapalat"/>
          <w:sz w:val="20"/>
          <w:szCs w:val="20"/>
          <w:lang w:val="hy-AM"/>
        </w:rPr>
        <w:t>ն:</w:t>
      </w:r>
    </w:p>
    <w:p w:rsidR="009443CD" w:rsidRPr="009443CD" w:rsidRDefault="009443CD" w:rsidP="009443CD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bookmarkStart w:id="10" w:name="_Hlk182317201"/>
      <w:r w:rsidRPr="009443CD">
        <w:rPr>
          <w:rFonts w:ascii="GHEA Grapalat" w:hAnsi="GHEA Grapalat"/>
          <w:sz w:val="20"/>
          <w:szCs w:val="20"/>
          <w:lang w:val="hy-AM"/>
        </w:rPr>
        <w:t>●</w:t>
      </w:r>
      <w:bookmarkEnd w:id="10"/>
      <w:r w:rsidRPr="009443CD">
        <w:rPr>
          <w:rFonts w:ascii="GHEA Grapalat" w:hAnsi="GHEA Grapalat"/>
          <w:sz w:val="20"/>
          <w:szCs w:val="20"/>
          <w:lang w:val="hy-AM"/>
        </w:rPr>
        <w:t xml:space="preserve"> Երթևեկելի մասերի մեքենայացված ավլմամբ և լվացման պարբերականությունը,</w:t>
      </w:r>
      <w:r w:rsidR="002247C2">
        <w:rPr>
          <w:rFonts w:ascii="GHEA Grapalat" w:hAnsi="GHEA Grapalat"/>
          <w:sz w:val="20"/>
          <w:szCs w:val="20"/>
          <w:lang w:val="hy-AM"/>
        </w:rPr>
        <w:t xml:space="preserve"> ե</w:t>
      </w:r>
      <w:r w:rsidRPr="009443CD">
        <w:rPr>
          <w:rFonts w:ascii="GHEA Grapalat" w:hAnsi="GHEA Grapalat"/>
          <w:sz w:val="20"/>
          <w:szCs w:val="20"/>
          <w:lang w:val="hy-AM"/>
        </w:rPr>
        <w:t>լնելով անհրաժեշտությունից և եղանակային պայմաններից, իրականացնելշաբաթական 1 անգամ:</w:t>
      </w:r>
    </w:p>
    <w:p w:rsidR="009443CD" w:rsidRPr="009443CD" w:rsidRDefault="009443CD" w:rsidP="009443CD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9443CD">
        <w:rPr>
          <w:rFonts w:ascii="GHEA Grapalat" w:hAnsi="GHEA Grapalat"/>
          <w:sz w:val="20"/>
          <w:szCs w:val="20"/>
          <w:lang w:val="hy-AM"/>
        </w:rPr>
        <w:t>● Հրապարակի,պուրակների և զբոսայգու անցուղիները ավլել ամբողջ</w:t>
      </w:r>
      <w:r w:rsidR="002247C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/>
          <w:sz w:val="20"/>
          <w:szCs w:val="20"/>
          <w:lang w:val="hy-AM"/>
        </w:rPr>
        <w:t>լայնությամբ,ավլվածքը տեղափոխել և կուտակել աղբաթափ մեքենայի</w:t>
      </w:r>
      <w:r w:rsidR="002247C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/>
          <w:sz w:val="20"/>
          <w:szCs w:val="20"/>
          <w:lang w:val="hy-AM"/>
        </w:rPr>
        <w:t>հնարավոր մոտեցման վայրերում:</w:t>
      </w:r>
    </w:p>
    <w:p w:rsidR="002247C2" w:rsidRDefault="009443CD" w:rsidP="002247C2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9443CD">
        <w:rPr>
          <w:rFonts w:ascii="GHEA Grapalat" w:hAnsi="GHEA Grapalat"/>
          <w:sz w:val="20"/>
          <w:szCs w:val="20"/>
          <w:lang w:val="hy-AM"/>
        </w:rPr>
        <w:t>● Ավլման տակ չներգրավված փողոցների սանիտարական մաքրումը</w:t>
      </w:r>
      <w:r w:rsidR="002247C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/>
          <w:sz w:val="20"/>
          <w:szCs w:val="20"/>
          <w:lang w:val="hy-AM"/>
        </w:rPr>
        <w:t>իրականացնել կենցաղային աղբահանության ընթացքում՝ փողոցում առկա</w:t>
      </w:r>
      <w:r w:rsidR="002247C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/>
          <w:sz w:val="20"/>
          <w:szCs w:val="20"/>
          <w:lang w:val="hy-AM"/>
        </w:rPr>
        <w:t>աղբակույտերը բարձել աղբահան մեքենա և տեղափոխել աղբավայր:</w:t>
      </w:r>
    </w:p>
    <w:p w:rsidR="002247C2" w:rsidRPr="002247C2" w:rsidRDefault="002247C2" w:rsidP="002247C2">
      <w:pPr>
        <w:pStyle w:val="a7"/>
        <w:numPr>
          <w:ilvl w:val="0"/>
          <w:numId w:val="12"/>
        </w:numPr>
        <w:spacing w:line="360" w:lineRule="auto"/>
        <w:jc w:val="both"/>
        <w:rPr>
          <w:rFonts w:ascii="GHEA Grapalat" w:hAnsi="GHEA Grapalat"/>
          <w:b w:val="0"/>
          <w:sz w:val="20"/>
          <w:szCs w:val="20"/>
          <w:lang w:val="hy-AM"/>
        </w:rPr>
      </w:pPr>
      <w:r w:rsidRPr="002247C2">
        <w:rPr>
          <w:rFonts w:ascii="GHEA Grapalat" w:hAnsi="GHEA Grapalat"/>
          <w:b w:val="0"/>
          <w:sz w:val="20"/>
          <w:szCs w:val="20"/>
          <w:lang w:val="hy-AM"/>
        </w:rPr>
        <w:t>Ձմռանը՝ձյունից մաքրման աշխատանքները փողոցների երթևեկելի մասերում իրականացնել ձյուն մաքրող հատուկ մեքենաների միջոցով, իսկ մայթերի մաքրումը իրականացնել ձեռքով,տեղամասի ավլող-հավաքարարի ուժերով:</w:t>
      </w:r>
    </w:p>
    <w:p w:rsidR="002247C2" w:rsidRPr="009443CD" w:rsidRDefault="002247C2" w:rsidP="002247C2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9443CD">
        <w:rPr>
          <w:rFonts w:ascii="GHEA Grapalat" w:hAnsi="GHEA Grapalat"/>
          <w:sz w:val="20"/>
          <w:szCs w:val="20"/>
          <w:lang w:val="hy-AM"/>
        </w:rPr>
        <w:t>● Մայթերում և անցուղիներում, որոնք ունեն 2մ կամ ավելի լայնություն,ձյան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/>
          <w:sz w:val="20"/>
          <w:szCs w:val="20"/>
          <w:lang w:val="hy-AM"/>
        </w:rPr>
        <w:t>մաքրման աշխատանքները կարելի է իրականացնել մեխանիզմով, մնացած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/>
          <w:sz w:val="20"/>
          <w:szCs w:val="20"/>
          <w:lang w:val="hy-AM"/>
        </w:rPr>
        <w:t>ձեռքով մաքրվող անցուղիների և մայթերի մաքրումը պետք է իրականացվի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43CD">
        <w:rPr>
          <w:rFonts w:ascii="GHEA Grapalat" w:hAnsi="GHEA Grapalat"/>
          <w:sz w:val="20"/>
          <w:szCs w:val="20"/>
          <w:lang w:val="hy-AM"/>
        </w:rPr>
        <w:t>հնարավորինս  լայն, սակայն  ոչ պակաս 1մ:</w:t>
      </w:r>
    </w:p>
    <w:p w:rsidR="002247C2" w:rsidRDefault="002247C2" w:rsidP="009443CD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2247C2" w:rsidRPr="009A0C18" w:rsidRDefault="002247C2" w:rsidP="00442769">
      <w:pPr>
        <w:spacing w:after="0" w:line="240" w:lineRule="auto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proofErr w:type="gramStart"/>
      <w:r w:rsidRPr="009A0C18">
        <w:rPr>
          <w:rFonts w:ascii="GHEA Grapalat" w:hAnsi="GHEA Grapalat" w:cs="Arial"/>
          <w:b/>
          <w:bCs/>
          <w:sz w:val="24"/>
          <w:szCs w:val="24"/>
          <w:lang w:val="en-US"/>
        </w:rPr>
        <w:t>ԱՎԼՎՈՂ  ՓՈՂՈՑՆԵՐԻ</w:t>
      </w:r>
      <w:proofErr w:type="gramEnd"/>
      <w:r w:rsidRPr="009A0C18">
        <w:rPr>
          <w:rFonts w:ascii="GHEA Grapalat" w:hAnsi="GHEA Grapalat" w:cs="Arial"/>
          <w:b/>
          <w:bCs/>
          <w:sz w:val="24"/>
          <w:szCs w:val="24"/>
          <w:lang w:val="en-US"/>
        </w:rPr>
        <w:t xml:space="preserve">  ԾԱՎԱԼԱԹԵՐԹ</w:t>
      </w:r>
    </w:p>
    <w:tbl>
      <w:tblPr>
        <w:tblStyle w:val="a5"/>
        <w:tblpPr w:leftFromText="180" w:rightFromText="180" w:vertAnchor="page" w:horzAnchor="margin" w:tblpY="8272"/>
        <w:tblW w:w="9747" w:type="dxa"/>
        <w:tblLayout w:type="fixed"/>
        <w:tblLook w:val="04A0"/>
      </w:tblPr>
      <w:tblGrid>
        <w:gridCol w:w="675"/>
        <w:gridCol w:w="2977"/>
        <w:gridCol w:w="1985"/>
        <w:gridCol w:w="1417"/>
        <w:gridCol w:w="1418"/>
        <w:gridCol w:w="1275"/>
      </w:tblGrid>
      <w:tr w:rsidR="002247C2" w:rsidRPr="00CC3FC7" w:rsidTr="002247C2">
        <w:tc>
          <w:tcPr>
            <w:tcW w:w="675" w:type="dxa"/>
            <w:vAlign w:val="center"/>
          </w:tcPr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977" w:type="dxa"/>
            <w:vAlign w:val="center"/>
          </w:tcPr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</w:p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Փողոցների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անվանումը</w:t>
            </w:r>
          </w:p>
        </w:tc>
        <w:tc>
          <w:tcPr>
            <w:tcW w:w="1985" w:type="dxa"/>
            <w:vAlign w:val="center"/>
          </w:tcPr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Փողոցների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երկարությունը</w:t>
            </w:r>
          </w:p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մ</w:t>
            </w:r>
          </w:p>
        </w:tc>
        <w:tc>
          <w:tcPr>
            <w:tcW w:w="1417" w:type="dxa"/>
            <w:vAlign w:val="center"/>
          </w:tcPr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Մայթի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երկարությունը</w:t>
            </w:r>
          </w:p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մ</w:t>
            </w:r>
          </w:p>
        </w:tc>
        <w:tc>
          <w:tcPr>
            <w:tcW w:w="1418" w:type="dxa"/>
            <w:vAlign w:val="center"/>
          </w:tcPr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Մայթի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լայնությունը,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մ</w:t>
            </w:r>
          </w:p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/միջինացված/</w:t>
            </w:r>
          </w:p>
        </w:tc>
        <w:tc>
          <w:tcPr>
            <w:tcW w:w="1275" w:type="dxa"/>
            <w:vAlign w:val="center"/>
          </w:tcPr>
          <w:p w:rsidR="002247C2" w:rsidRPr="002247C2" w:rsidRDefault="002247C2" w:rsidP="0044276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Ավլվող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մակերեսը</w:t>
            </w:r>
          </w:p>
        </w:tc>
      </w:tr>
      <w:tr w:rsidR="002247C2" w:rsidRPr="00CC3FC7" w:rsidTr="00442769">
        <w:trPr>
          <w:trHeight w:hRule="exact" w:val="522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</w:rPr>
              <w:t>Արևելյան</w:t>
            </w:r>
            <w:r w:rsidRPr="002247C2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2247C2">
              <w:rPr>
                <w:rFonts w:ascii="GHEA Grapalat" w:hAnsi="GHEA Grapalat" w:cs="Arial"/>
                <w:sz w:val="20"/>
                <w:szCs w:val="20"/>
              </w:rPr>
              <w:t>Բաղրամյան</w:t>
            </w:r>
            <w:r w:rsidRPr="002247C2">
              <w:rPr>
                <w:rFonts w:ascii="GHEA Grapalat" w:hAnsi="GHEA Grapalat"/>
                <w:sz w:val="20"/>
                <w:szCs w:val="20"/>
              </w:rPr>
              <w:t xml:space="preserve"> -</w:t>
            </w:r>
            <w:r w:rsidRPr="002247C2">
              <w:rPr>
                <w:rFonts w:ascii="GHEA Grapalat" w:hAnsi="GHEA Grapalat" w:cs="Arial"/>
                <w:sz w:val="20"/>
                <w:szCs w:val="20"/>
              </w:rPr>
              <w:t>Թումանյան</w:t>
            </w:r>
            <w:r w:rsidRPr="002247C2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2247C2" w:rsidRPr="002247C2" w:rsidRDefault="002247C2" w:rsidP="002247C2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230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920</w:t>
            </w:r>
          </w:p>
        </w:tc>
      </w:tr>
      <w:tr w:rsidR="002247C2" w:rsidRPr="00947BDE" w:rsidTr="00442769">
        <w:trPr>
          <w:trHeight w:val="538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Բաղրամյան/Աշոտաբերդ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խաչմերուկ-Չարենց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հին/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1927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5,5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10599</w:t>
            </w:r>
          </w:p>
        </w:tc>
      </w:tr>
      <w:tr w:rsidR="002247C2" w:rsidRPr="00947BDE" w:rsidTr="002247C2">
        <w:trPr>
          <w:trHeight w:val="405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Դուրյան/Բաղրամյան – Չարենց/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210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840</w:t>
            </w:r>
          </w:p>
        </w:tc>
      </w:tr>
      <w:tr w:rsidR="002247C2" w:rsidRPr="00947BDE" w:rsidTr="002247C2">
        <w:trPr>
          <w:trHeight w:val="427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Երիտասարդական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/Բաղրամյան–Գյուղ.քոլեջ/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850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4250</w:t>
            </w:r>
          </w:p>
        </w:tc>
      </w:tr>
      <w:tr w:rsidR="002247C2" w:rsidRPr="00947BDE" w:rsidTr="00442769">
        <w:trPr>
          <w:trHeight w:hRule="exact" w:val="343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Չարենց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1700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8500</w:t>
            </w:r>
          </w:p>
        </w:tc>
      </w:tr>
      <w:tr w:rsidR="002247C2" w:rsidRPr="00947BDE" w:rsidTr="00442769">
        <w:trPr>
          <w:trHeight w:hRule="exact" w:val="418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ՍոսՍարգսյան - Միլիոն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1250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7500</w:t>
            </w:r>
          </w:p>
        </w:tc>
      </w:tr>
      <w:tr w:rsidR="002247C2" w:rsidRPr="00947BDE" w:rsidTr="00442769">
        <w:trPr>
          <w:trHeight w:hRule="exact" w:val="411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7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Գ.Նժդեհ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6000</w:t>
            </w:r>
          </w:p>
        </w:tc>
      </w:tr>
      <w:tr w:rsidR="002247C2" w:rsidRPr="00947BDE" w:rsidTr="002247C2">
        <w:trPr>
          <w:trHeight w:val="359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8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Խորենացի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/Միլիոն-ՍայաթՆովա/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600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3600</w:t>
            </w:r>
          </w:p>
        </w:tc>
      </w:tr>
      <w:tr w:rsidR="002247C2" w:rsidRPr="00947BDE" w:rsidTr="00442769">
        <w:trPr>
          <w:trHeight w:hRule="exact" w:val="322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9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Նալբանդյան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125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625</w:t>
            </w:r>
          </w:p>
        </w:tc>
      </w:tr>
      <w:tr w:rsidR="002247C2" w:rsidRPr="00947BDE" w:rsidTr="002247C2">
        <w:trPr>
          <w:trHeight w:val="416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ՍուրբՆշան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Մեղապարտ – Սպարապետ/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570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2850</w:t>
            </w:r>
          </w:p>
        </w:tc>
      </w:tr>
      <w:tr w:rsidR="002247C2" w:rsidRPr="00947BDE" w:rsidTr="00442769">
        <w:trPr>
          <w:trHeight w:hRule="exact" w:val="438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11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ՍայաթՆովա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775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6,5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5038</w:t>
            </w:r>
          </w:p>
        </w:tc>
      </w:tr>
      <w:tr w:rsidR="002247C2" w:rsidRPr="00947BDE" w:rsidTr="00442769">
        <w:trPr>
          <w:trHeight w:hRule="exact" w:val="426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12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Պիոներներ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600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3600</w:t>
            </w:r>
          </w:p>
        </w:tc>
      </w:tr>
      <w:tr w:rsidR="002247C2" w:rsidRPr="00947BDE" w:rsidTr="00442769">
        <w:trPr>
          <w:trHeight w:hRule="exact" w:val="429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13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Եկեղեցի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300</w:t>
            </w:r>
          </w:p>
        </w:tc>
      </w:tr>
      <w:tr w:rsidR="002247C2" w:rsidRPr="00947BDE" w:rsidTr="002247C2"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14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Մեղապարտ/Բաղրամյան-Չարենց/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600</w:t>
            </w:r>
          </w:p>
        </w:tc>
      </w:tr>
      <w:tr w:rsidR="002247C2" w:rsidRPr="00947BDE" w:rsidTr="002247C2"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15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Մեղապարտ/Րաֆֆի-Բաղրամյան/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360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5,5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1980</w:t>
            </w:r>
          </w:p>
        </w:tc>
      </w:tr>
      <w:tr w:rsidR="002247C2" w:rsidRPr="00947BDE" w:rsidTr="00442769">
        <w:trPr>
          <w:trHeight w:hRule="exact" w:val="450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16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Ռուսթավելի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180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1080</w:t>
            </w:r>
          </w:p>
        </w:tc>
      </w:tr>
      <w:tr w:rsidR="002247C2" w:rsidRPr="00947BDE" w:rsidTr="002247C2"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17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Անդրանիկ/Խորենացի-ՍայաթՆովա/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360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2520</w:t>
            </w:r>
          </w:p>
        </w:tc>
      </w:tr>
      <w:tr w:rsidR="002247C2" w:rsidRPr="00947BDE" w:rsidTr="002247C2"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18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Մ.Սպարապետ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/Սուրբ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Նշան-Խորենացի/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640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4480</w:t>
            </w:r>
          </w:p>
        </w:tc>
      </w:tr>
      <w:tr w:rsidR="002247C2" w:rsidRPr="00947BDE" w:rsidTr="002247C2">
        <w:trPr>
          <w:trHeight w:val="636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19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Ձախափնյա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օղակաձև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տարածք, 6-րդ դպրոցի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տարածք,դատարան,ԱԱԾ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660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4,5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2970</w:t>
            </w:r>
          </w:p>
        </w:tc>
      </w:tr>
      <w:tr w:rsidR="002247C2" w:rsidRPr="00947BDE" w:rsidTr="00442769">
        <w:trPr>
          <w:trHeight w:hRule="exact" w:val="468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20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Աջափնյաօղակաձև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տարածք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460</w:t>
            </w: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1840</w:t>
            </w:r>
          </w:p>
        </w:tc>
      </w:tr>
      <w:tr w:rsidR="002247C2" w:rsidRPr="00947BDE" w:rsidTr="00966722">
        <w:tc>
          <w:tcPr>
            <w:tcW w:w="675" w:type="dxa"/>
          </w:tcPr>
          <w:p w:rsidR="002247C2" w:rsidRDefault="002247C2" w:rsidP="002247C2">
            <w:pPr>
              <w:jc w:val="center"/>
              <w:rPr>
                <w:rFonts w:ascii="Arial LatArm" w:hAnsi="Arial LatArm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247C2" w:rsidRPr="002247C2" w:rsidRDefault="002247C2" w:rsidP="0096672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  <w:p w:rsidR="002247C2" w:rsidRPr="006F42FC" w:rsidRDefault="002247C2" w:rsidP="009667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ՊՈՒՐԱԿՆԵՐ</w:t>
            </w:r>
          </w:p>
        </w:tc>
        <w:tc>
          <w:tcPr>
            <w:tcW w:w="1985" w:type="dxa"/>
          </w:tcPr>
          <w:p w:rsidR="002247C2" w:rsidRDefault="002247C2" w:rsidP="002247C2">
            <w:pPr>
              <w:jc w:val="center"/>
              <w:rPr>
                <w:rFonts w:ascii="Arial LatArm" w:hAnsi="Arial LatArm" w:cs="Arial"/>
                <w:lang w:val="en-US"/>
              </w:rPr>
            </w:pPr>
          </w:p>
        </w:tc>
        <w:tc>
          <w:tcPr>
            <w:tcW w:w="1417" w:type="dxa"/>
          </w:tcPr>
          <w:p w:rsidR="002247C2" w:rsidRPr="00947BDE" w:rsidRDefault="002247C2" w:rsidP="002247C2">
            <w:pPr>
              <w:jc w:val="center"/>
              <w:rPr>
                <w:rFonts w:ascii="Arial LatArm" w:hAnsi="Arial LatArm" w:cs="Arial"/>
                <w:lang w:val="en-US"/>
              </w:rPr>
            </w:pPr>
          </w:p>
        </w:tc>
        <w:tc>
          <w:tcPr>
            <w:tcW w:w="1418" w:type="dxa"/>
          </w:tcPr>
          <w:p w:rsidR="002247C2" w:rsidRDefault="002247C2" w:rsidP="002247C2">
            <w:pPr>
              <w:jc w:val="center"/>
              <w:rPr>
                <w:rFonts w:ascii="Arial LatArm" w:hAnsi="Arial LatArm" w:cs="Arial"/>
                <w:lang w:val="en-US"/>
              </w:rPr>
            </w:pPr>
          </w:p>
        </w:tc>
        <w:tc>
          <w:tcPr>
            <w:tcW w:w="1275" w:type="dxa"/>
          </w:tcPr>
          <w:p w:rsidR="002247C2" w:rsidRDefault="002247C2" w:rsidP="002247C2">
            <w:pPr>
              <w:jc w:val="center"/>
              <w:rPr>
                <w:rFonts w:ascii="Arial LatArm" w:hAnsi="Arial LatArm" w:cs="Arial"/>
                <w:lang w:val="en-US"/>
              </w:rPr>
            </w:pPr>
          </w:p>
        </w:tc>
      </w:tr>
      <w:tr w:rsidR="002247C2" w:rsidRPr="00947BDE" w:rsidTr="002247C2"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Քաղաքային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հրապարակ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6270</w:t>
            </w:r>
          </w:p>
        </w:tc>
      </w:tr>
      <w:tr w:rsidR="002247C2" w:rsidRPr="00947BDE" w:rsidTr="00442769">
        <w:trPr>
          <w:trHeight w:hRule="exact" w:val="463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1943 թվականի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պուրակ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100</w:t>
            </w:r>
          </w:p>
        </w:tc>
      </w:tr>
      <w:tr w:rsidR="002247C2" w:rsidRPr="00947BDE" w:rsidTr="002247C2"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1945թվականի պուրակ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300</w:t>
            </w:r>
          </w:p>
        </w:tc>
      </w:tr>
      <w:tr w:rsidR="002247C2" w:rsidRPr="00947BDE" w:rsidTr="002247C2"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Ազատամարտիկների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պուրակ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490</w:t>
            </w:r>
          </w:p>
        </w:tc>
      </w:tr>
      <w:tr w:rsidR="002247C2" w:rsidRPr="00947BDE" w:rsidTr="00442769">
        <w:trPr>
          <w:trHeight w:hRule="exact" w:val="471"/>
        </w:trPr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Ալեա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3600</w:t>
            </w:r>
          </w:p>
        </w:tc>
      </w:tr>
      <w:tr w:rsidR="002247C2" w:rsidRPr="00947BDE" w:rsidTr="002247C2"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Ավագ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դպրոցի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պուրակ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500</w:t>
            </w:r>
          </w:p>
        </w:tc>
      </w:tr>
      <w:tr w:rsidR="002247C2" w:rsidRPr="00947BDE" w:rsidTr="002247C2">
        <w:tc>
          <w:tcPr>
            <w:tcW w:w="6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7</w:t>
            </w:r>
          </w:p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Քաղաքային</w:t>
            </w:r>
            <w:r w:rsidRPr="002247C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այգի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sz w:val="20"/>
                <w:szCs w:val="20"/>
                <w:lang w:val="en-US"/>
              </w:rPr>
              <w:t>3600</w:t>
            </w:r>
          </w:p>
        </w:tc>
      </w:tr>
      <w:tr w:rsidR="002247C2" w:rsidRPr="00947BDE" w:rsidTr="002247C2">
        <w:tc>
          <w:tcPr>
            <w:tcW w:w="675" w:type="dxa"/>
          </w:tcPr>
          <w:p w:rsidR="002247C2" w:rsidRDefault="002247C2" w:rsidP="002247C2">
            <w:pPr>
              <w:jc w:val="center"/>
              <w:rPr>
                <w:rFonts w:ascii="Arial LatArm" w:hAnsi="Arial LatArm" w:cs="Arial"/>
                <w:lang w:val="en-US"/>
              </w:rPr>
            </w:pPr>
          </w:p>
          <w:p w:rsidR="002247C2" w:rsidRDefault="002247C2" w:rsidP="002247C2">
            <w:pPr>
              <w:jc w:val="center"/>
              <w:rPr>
                <w:rFonts w:ascii="Arial LatArm" w:hAnsi="Arial LatArm" w:cs="Arial"/>
                <w:lang w:val="en-US"/>
              </w:rPr>
            </w:pPr>
          </w:p>
        </w:tc>
        <w:tc>
          <w:tcPr>
            <w:tcW w:w="2977" w:type="dxa"/>
          </w:tcPr>
          <w:p w:rsidR="002247C2" w:rsidRPr="002247C2" w:rsidRDefault="002247C2" w:rsidP="002247C2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98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247C2" w:rsidRPr="002247C2" w:rsidRDefault="002247C2" w:rsidP="002247C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2247C2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84951</w:t>
            </w:r>
          </w:p>
        </w:tc>
      </w:tr>
    </w:tbl>
    <w:p w:rsidR="009443CD" w:rsidRPr="009443CD" w:rsidRDefault="009443CD" w:rsidP="002247C2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9443CD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9443CD" w:rsidRPr="009443CD" w:rsidRDefault="009443CD" w:rsidP="009443CD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8E6472" w:rsidRPr="002247C2" w:rsidRDefault="008E6472" w:rsidP="009443CD">
      <w:pPr>
        <w:jc w:val="both"/>
        <w:rPr>
          <w:rFonts w:ascii="GHEA Grapalat" w:hAnsi="GHEA Grapalat"/>
          <w:b/>
          <w:sz w:val="18"/>
          <w:szCs w:val="18"/>
          <w:lang w:val="en-US"/>
        </w:rPr>
      </w:pPr>
    </w:p>
    <w:p w:rsidR="009443CD" w:rsidRPr="00522135" w:rsidRDefault="009443CD" w:rsidP="009443CD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8E6472" w:rsidRPr="00A57BF5" w:rsidRDefault="008E6472" w:rsidP="009443CD">
      <w:pPr>
        <w:spacing w:line="360" w:lineRule="auto"/>
        <w:jc w:val="both"/>
        <w:rPr>
          <w:rFonts w:ascii="GHEA Grapalat" w:hAnsi="GHEA Grapalat"/>
          <w:sz w:val="20"/>
          <w:szCs w:val="18"/>
          <w:lang w:val="hy-AM"/>
        </w:rPr>
      </w:pPr>
    </w:p>
    <w:p w:rsidR="002247C2" w:rsidRDefault="002247C2" w:rsidP="002247C2">
      <w:pPr>
        <w:spacing w:after="0"/>
        <w:ind w:firstLine="709"/>
        <w:jc w:val="center"/>
        <w:rPr>
          <w:rFonts w:ascii="Arial" w:hAnsi="Arial" w:cs="Arial"/>
          <w:lang w:val="en-US"/>
        </w:rPr>
      </w:pPr>
    </w:p>
    <w:p w:rsidR="002247C2" w:rsidRDefault="002247C2" w:rsidP="002247C2">
      <w:pPr>
        <w:spacing w:after="0" w:line="360" w:lineRule="auto"/>
        <w:rPr>
          <w:rFonts w:ascii="Arial" w:hAnsi="Arial" w:cs="Arial"/>
          <w:lang w:val="hy-AM"/>
        </w:rPr>
      </w:pPr>
    </w:p>
    <w:p w:rsidR="002247C2" w:rsidRDefault="002247C2" w:rsidP="002247C2">
      <w:pPr>
        <w:spacing w:after="0" w:line="360" w:lineRule="auto"/>
        <w:rPr>
          <w:rFonts w:ascii="Arial" w:hAnsi="Arial" w:cs="Arial"/>
          <w:lang w:val="hy-AM"/>
        </w:rPr>
      </w:pPr>
    </w:p>
    <w:p w:rsidR="002247C2" w:rsidRDefault="002247C2" w:rsidP="002247C2">
      <w:pPr>
        <w:spacing w:after="0" w:line="360" w:lineRule="auto"/>
        <w:rPr>
          <w:rFonts w:ascii="Arial" w:hAnsi="Arial" w:cs="Arial"/>
          <w:lang w:val="hy-AM"/>
        </w:rPr>
      </w:pPr>
    </w:p>
    <w:p w:rsidR="002247C2" w:rsidRDefault="002247C2" w:rsidP="002247C2">
      <w:pPr>
        <w:spacing w:after="0" w:line="360" w:lineRule="auto"/>
        <w:rPr>
          <w:rFonts w:ascii="Arial" w:hAnsi="Arial" w:cs="Arial"/>
          <w:lang w:val="hy-AM"/>
        </w:rPr>
      </w:pPr>
    </w:p>
    <w:p w:rsidR="002247C2" w:rsidRDefault="002247C2" w:rsidP="002247C2">
      <w:pPr>
        <w:spacing w:after="0" w:line="360" w:lineRule="auto"/>
        <w:rPr>
          <w:rFonts w:ascii="Arial" w:hAnsi="Arial" w:cs="Arial"/>
          <w:lang w:val="hy-AM"/>
        </w:rPr>
      </w:pPr>
    </w:p>
    <w:p w:rsidR="002247C2" w:rsidRDefault="002247C2" w:rsidP="002247C2">
      <w:pPr>
        <w:spacing w:after="0" w:line="360" w:lineRule="auto"/>
        <w:rPr>
          <w:rFonts w:ascii="Arial" w:hAnsi="Arial" w:cs="Arial"/>
          <w:lang w:val="hy-AM"/>
        </w:rPr>
      </w:pPr>
    </w:p>
    <w:p w:rsidR="002247C2" w:rsidRDefault="002247C2" w:rsidP="002247C2">
      <w:pPr>
        <w:spacing w:after="0" w:line="360" w:lineRule="auto"/>
        <w:rPr>
          <w:rFonts w:ascii="Arial" w:hAnsi="Arial" w:cs="Arial"/>
          <w:lang w:val="hy-AM"/>
        </w:rPr>
      </w:pPr>
    </w:p>
    <w:p w:rsidR="002247C2" w:rsidRDefault="002247C2" w:rsidP="002247C2">
      <w:pPr>
        <w:spacing w:after="0" w:line="360" w:lineRule="auto"/>
        <w:rPr>
          <w:rFonts w:ascii="Arial" w:hAnsi="Arial" w:cs="Arial"/>
          <w:lang w:val="hy-AM"/>
        </w:rPr>
      </w:pPr>
    </w:p>
    <w:p w:rsidR="002247C2" w:rsidRPr="002247C2" w:rsidRDefault="002247C2" w:rsidP="002247C2">
      <w:pPr>
        <w:spacing w:after="0" w:line="360" w:lineRule="auto"/>
        <w:rPr>
          <w:rFonts w:ascii="GHEA Grapalat" w:hAnsi="GHEA Grapalat" w:cs="Arial"/>
          <w:sz w:val="20"/>
          <w:szCs w:val="20"/>
          <w:lang w:val="hy-AM"/>
        </w:rPr>
      </w:pPr>
      <w:r w:rsidRPr="002247C2">
        <w:rPr>
          <w:rFonts w:ascii="GHEA Grapalat" w:hAnsi="GHEA Grapalat" w:cs="Arial"/>
          <w:sz w:val="20"/>
          <w:szCs w:val="20"/>
          <w:lang w:val="hy-AM"/>
        </w:rPr>
        <w:t>Փողոցի ձեռքով ավլվող /մաքրվող/ մակերես է հանդիսանում՝ մայթերը ամբողջլայնությամբ,իջվածքները,փողոցում առկա սիզամարգերը,  երթևեկելի մասի մայթին հարակից 0,75մ լայնությամբ հատվածը 2 կողմից,ծավալաթերթում նշված փողոցի ամբողջ երկարությամբ:</w:t>
      </w:r>
    </w:p>
    <w:p w:rsidR="002247C2" w:rsidRDefault="002247C2" w:rsidP="00A57BF5">
      <w:pPr>
        <w:jc w:val="both"/>
        <w:rPr>
          <w:rFonts w:ascii="GHEA Grapalat" w:hAnsi="GHEA Grapalat"/>
          <w:b/>
          <w:sz w:val="18"/>
          <w:szCs w:val="18"/>
          <w:lang w:val="hy-AM"/>
        </w:rPr>
      </w:pPr>
      <w:bookmarkStart w:id="11" w:name="_GoBack"/>
      <w:bookmarkEnd w:id="11"/>
    </w:p>
    <w:tbl>
      <w:tblPr>
        <w:tblStyle w:val="a5"/>
        <w:tblpPr w:leftFromText="180" w:rightFromText="180" w:vertAnchor="text" w:horzAnchor="margin" w:tblpY="264"/>
        <w:tblW w:w="10065" w:type="dxa"/>
        <w:tblLook w:val="04A0"/>
      </w:tblPr>
      <w:tblGrid>
        <w:gridCol w:w="8647"/>
        <w:gridCol w:w="1418"/>
      </w:tblGrid>
      <w:tr w:rsidR="009443CD" w:rsidRPr="00BF5902" w:rsidTr="009443CD">
        <w:tc>
          <w:tcPr>
            <w:tcW w:w="8647" w:type="dxa"/>
            <w:shd w:val="clear" w:color="auto" w:fill="FBD4B4" w:themeFill="accent6" w:themeFillTint="66"/>
          </w:tcPr>
          <w:p w:rsidR="009443CD" w:rsidRPr="00D83561" w:rsidRDefault="009443CD" w:rsidP="002463AC">
            <w:pPr>
              <w:pStyle w:val="1"/>
              <w:outlineLvl w:val="0"/>
              <w:rPr>
                <w:sz w:val="20"/>
                <w:szCs w:val="20"/>
              </w:rPr>
            </w:pPr>
            <w:r w:rsidRPr="00D83561">
              <w:rPr>
                <w:sz w:val="20"/>
                <w:szCs w:val="20"/>
              </w:rPr>
              <w:t>Թափոն գոյացնող հիմնական աղբյուրների տեսակները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9443CD" w:rsidRPr="00D83561" w:rsidRDefault="009443CD" w:rsidP="002463AC">
            <w:pPr>
              <w:pStyle w:val="1"/>
              <w:outlineLvl w:val="0"/>
              <w:rPr>
                <w:sz w:val="20"/>
                <w:szCs w:val="20"/>
              </w:rPr>
            </w:pPr>
            <w:r w:rsidRPr="00D83561">
              <w:rPr>
                <w:sz w:val="20"/>
                <w:szCs w:val="20"/>
              </w:rPr>
              <w:t>Քանակ</w:t>
            </w:r>
          </w:p>
        </w:tc>
      </w:tr>
      <w:tr w:rsidR="009443CD" w:rsidRPr="00BF5902" w:rsidTr="009443CD">
        <w:tc>
          <w:tcPr>
            <w:tcW w:w="8647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Բնակելի նպատակային նշանակության շինություններ</w:t>
            </w:r>
          </w:p>
        </w:tc>
        <w:tc>
          <w:tcPr>
            <w:tcW w:w="1418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D83561">
              <w:rPr>
                <w:b w:val="0"/>
                <w:sz w:val="20"/>
                <w:szCs w:val="20"/>
              </w:rPr>
              <w:t>3710</w:t>
            </w:r>
          </w:p>
        </w:tc>
      </w:tr>
      <w:tr w:rsidR="009443CD" w:rsidRPr="00BF5902" w:rsidTr="009443CD">
        <w:tc>
          <w:tcPr>
            <w:tcW w:w="8647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Բազմաբնակարան բնակելի շենքեր</w:t>
            </w:r>
          </w:p>
        </w:tc>
        <w:tc>
          <w:tcPr>
            <w:tcW w:w="1418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146</w:t>
            </w:r>
          </w:p>
        </w:tc>
      </w:tr>
      <w:tr w:rsidR="009443CD" w:rsidRPr="00BF5902" w:rsidTr="009443CD">
        <w:tc>
          <w:tcPr>
            <w:tcW w:w="8647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Անհատական բնակելի տներ</w:t>
            </w:r>
          </w:p>
        </w:tc>
        <w:tc>
          <w:tcPr>
            <w:tcW w:w="1418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3564</w:t>
            </w:r>
          </w:p>
        </w:tc>
      </w:tr>
      <w:tr w:rsidR="009443CD" w:rsidRPr="00BF5902" w:rsidTr="009443CD">
        <w:tc>
          <w:tcPr>
            <w:tcW w:w="8647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D83561">
              <w:rPr>
                <w:b w:val="0"/>
                <w:sz w:val="20"/>
                <w:szCs w:val="20"/>
              </w:rPr>
              <w:t>Ոչ բնակելի նպատակային նշանակության շինություններ</w:t>
            </w:r>
          </w:p>
        </w:tc>
        <w:tc>
          <w:tcPr>
            <w:tcW w:w="1418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300</w:t>
            </w:r>
          </w:p>
        </w:tc>
      </w:tr>
      <w:tr w:rsidR="009443CD" w:rsidRPr="00BF5902" w:rsidTr="009443CD">
        <w:tc>
          <w:tcPr>
            <w:tcW w:w="8647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Առևտրի, հանրային սննդի</w:t>
            </w:r>
          </w:p>
        </w:tc>
        <w:tc>
          <w:tcPr>
            <w:tcW w:w="1418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237</w:t>
            </w:r>
          </w:p>
        </w:tc>
      </w:tr>
      <w:tr w:rsidR="009443CD" w:rsidRPr="00BF5902" w:rsidTr="009443CD">
        <w:tc>
          <w:tcPr>
            <w:tcW w:w="8647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D83561">
              <w:rPr>
                <w:b w:val="0"/>
                <w:sz w:val="20"/>
                <w:szCs w:val="20"/>
              </w:rPr>
              <w:t>Հյուրանոցաին</w:t>
            </w:r>
            <w:r w:rsidRPr="00D83561">
              <w:rPr>
                <w:b w:val="0"/>
                <w:sz w:val="20"/>
                <w:szCs w:val="20"/>
                <w:lang w:val="ru-RU"/>
              </w:rPr>
              <w:t xml:space="preserve">, </w:t>
            </w:r>
            <w:r w:rsidRPr="00D83561">
              <w:rPr>
                <w:b w:val="0"/>
                <w:sz w:val="20"/>
                <w:szCs w:val="20"/>
              </w:rPr>
              <w:t>հյուրատնային տնտեսությունների</w:t>
            </w:r>
            <w:r w:rsidRPr="00D83561">
              <w:rPr>
                <w:b w:val="0"/>
                <w:sz w:val="20"/>
                <w:szCs w:val="20"/>
                <w:lang w:val="ru-RU"/>
              </w:rPr>
              <w:t xml:space="preserve">, </w:t>
            </w:r>
            <w:r w:rsidRPr="00D83561">
              <w:rPr>
                <w:b w:val="0"/>
                <w:sz w:val="20"/>
                <w:szCs w:val="20"/>
              </w:rPr>
              <w:t>սպորտի համար նախատեսված</w:t>
            </w:r>
            <w:r w:rsidRPr="00D83561">
              <w:rPr>
                <w:b w:val="0"/>
                <w:sz w:val="20"/>
                <w:szCs w:val="20"/>
                <w:lang w:val="ru-RU"/>
              </w:rPr>
              <w:t xml:space="preserve">, </w:t>
            </w:r>
            <w:r w:rsidRPr="00D83561">
              <w:rPr>
                <w:b w:val="0"/>
                <w:sz w:val="20"/>
                <w:szCs w:val="20"/>
              </w:rPr>
              <w:t>տրանսպորտի բոլոր տիպեր իկայանների շնություններ</w:t>
            </w:r>
          </w:p>
        </w:tc>
        <w:tc>
          <w:tcPr>
            <w:tcW w:w="1418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16</w:t>
            </w:r>
          </w:p>
        </w:tc>
      </w:tr>
      <w:tr w:rsidR="009443CD" w:rsidRPr="00BF5902" w:rsidTr="009443CD">
        <w:tc>
          <w:tcPr>
            <w:tcW w:w="8647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D83561">
              <w:rPr>
                <w:b w:val="0"/>
                <w:sz w:val="20"/>
                <w:szCs w:val="20"/>
              </w:rPr>
              <w:t>Վարչակառավարչական</w:t>
            </w:r>
            <w:r w:rsidRPr="00D83561">
              <w:rPr>
                <w:b w:val="0"/>
                <w:sz w:val="20"/>
                <w:szCs w:val="20"/>
                <w:lang w:val="ru-RU"/>
              </w:rPr>
              <w:t xml:space="preserve">, </w:t>
            </w:r>
            <w:r w:rsidRPr="00D83561">
              <w:rPr>
                <w:b w:val="0"/>
                <w:sz w:val="20"/>
                <w:szCs w:val="20"/>
              </w:rPr>
              <w:t>ֆինանսական</w:t>
            </w:r>
            <w:r w:rsidRPr="00D83561">
              <w:rPr>
                <w:b w:val="0"/>
                <w:sz w:val="20"/>
                <w:szCs w:val="20"/>
                <w:lang w:val="ru-RU"/>
              </w:rPr>
              <w:t xml:space="preserve">, </w:t>
            </w:r>
            <w:r w:rsidRPr="00D83561">
              <w:rPr>
                <w:b w:val="0"/>
                <w:sz w:val="20"/>
                <w:szCs w:val="20"/>
              </w:rPr>
              <w:t>կապի ինչպես նաև առողջապահության համար նախատեսված շինություններ</w:t>
            </w:r>
          </w:p>
        </w:tc>
        <w:tc>
          <w:tcPr>
            <w:tcW w:w="1418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12</w:t>
            </w:r>
          </w:p>
        </w:tc>
      </w:tr>
      <w:tr w:rsidR="009443CD" w:rsidRPr="00BF5902" w:rsidTr="009443CD">
        <w:tc>
          <w:tcPr>
            <w:tcW w:w="8647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D83561">
              <w:rPr>
                <w:b w:val="0"/>
                <w:sz w:val="20"/>
                <w:szCs w:val="20"/>
              </w:rPr>
              <w:t>Արտադրական</w:t>
            </w:r>
            <w:r w:rsidRPr="00D83561">
              <w:rPr>
                <w:b w:val="0"/>
                <w:sz w:val="20"/>
                <w:szCs w:val="20"/>
                <w:lang w:val="ru-RU"/>
              </w:rPr>
              <w:t xml:space="preserve">, </w:t>
            </w:r>
            <w:r w:rsidRPr="00D83561">
              <w:rPr>
                <w:b w:val="0"/>
                <w:sz w:val="20"/>
                <w:szCs w:val="20"/>
              </w:rPr>
              <w:t>արդյունաբերական և գյուղատնտեսական նշանակության շինություններ</w:t>
            </w:r>
          </w:p>
        </w:tc>
        <w:tc>
          <w:tcPr>
            <w:tcW w:w="1418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5</w:t>
            </w:r>
          </w:p>
        </w:tc>
      </w:tr>
      <w:tr w:rsidR="009443CD" w:rsidRPr="00BF5902" w:rsidTr="009443CD">
        <w:tc>
          <w:tcPr>
            <w:tcW w:w="8647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D83561">
              <w:rPr>
                <w:b w:val="0"/>
                <w:sz w:val="20"/>
                <w:szCs w:val="20"/>
              </w:rPr>
              <w:t>Գիտակրթական</w:t>
            </w:r>
            <w:r w:rsidRPr="00D83561">
              <w:rPr>
                <w:b w:val="0"/>
                <w:sz w:val="20"/>
                <w:szCs w:val="20"/>
                <w:lang w:val="ru-RU"/>
              </w:rPr>
              <w:t xml:space="preserve">, </w:t>
            </w:r>
            <w:r w:rsidRPr="00D83561">
              <w:rPr>
                <w:b w:val="0"/>
                <w:sz w:val="20"/>
                <w:szCs w:val="20"/>
              </w:rPr>
              <w:t>մշակութային և գրասենյակային նշանակության շինություններ</w:t>
            </w:r>
          </w:p>
        </w:tc>
        <w:tc>
          <w:tcPr>
            <w:tcW w:w="1418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-</w:t>
            </w:r>
          </w:p>
        </w:tc>
      </w:tr>
      <w:tr w:rsidR="009443CD" w:rsidRPr="00BF5902" w:rsidTr="009443CD">
        <w:tc>
          <w:tcPr>
            <w:tcW w:w="8647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D83561">
              <w:rPr>
                <w:b w:val="0"/>
                <w:sz w:val="20"/>
                <w:szCs w:val="20"/>
              </w:rPr>
              <w:t>Շինություններ</w:t>
            </w:r>
            <w:r w:rsidRPr="00D83561">
              <w:rPr>
                <w:b w:val="0"/>
                <w:sz w:val="20"/>
                <w:szCs w:val="20"/>
                <w:lang w:val="ru-RU"/>
              </w:rPr>
              <w:t xml:space="preserve">, </w:t>
            </w:r>
            <w:r w:rsidRPr="00D83561">
              <w:rPr>
                <w:b w:val="0"/>
                <w:sz w:val="20"/>
                <w:szCs w:val="20"/>
              </w:rPr>
              <w:t>որտեղ իրականացվում է մեկից ավելի</w:t>
            </w:r>
            <w:r w:rsidRPr="00D83561">
              <w:rPr>
                <w:b w:val="0"/>
                <w:sz w:val="20"/>
                <w:szCs w:val="20"/>
                <w:lang w:val="ru-RU"/>
              </w:rPr>
              <w:t xml:space="preserve">, </w:t>
            </w:r>
            <w:r w:rsidRPr="00D83561">
              <w:rPr>
                <w:b w:val="0"/>
                <w:sz w:val="20"/>
                <w:szCs w:val="20"/>
              </w:rPr>
              <w:t>առանձնացված տնտեսական գործունեություն</w:t>
            </w:r>
          </w:p>
        </w:tc>
        <w:tc>
          <w:tcPr>
            <w:tcW w:w="1418" w:type="dxa"/>
          </w:tcPr>
          <w:p w:rsidR="009443CD" w:rsidRPr="00D83561" w:rsidRDefault="009443CD" w:rsidP="002463A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D83561">
              <w:rPr>
                <w:b w:val="0"/>
                <w:sz w:val="20"/>
                <w:szCs w:val="20"/>
              </w:rPr>
              <w:t>30</w:t>
            </w:r>
          </w:p>
        </w:tc>
      </w:tr>
    </w:tbl>
    <w:p w:rsidR="0047065C" w:rsidRDefault="0047065C" w:rsidP="00A57BF5">
      <w:pPr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4459FC" w:rsidRPr="008E7FF3" w:rsidRDefault="008E7FF3" w:rsidP="002247C2">
      <w:pPr>
        <w:pStyle w:val="a6"/>
        <w:spacing w:before="0" w:beforeAutospacing="0" w:after="150" w:afterAutospacing="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Courier New"/>
          <w:color w:val="000000"/>
          <w:sz w:val="20"/>
          <w:szCs w:val="20"/>
          <w:shd w:val="clear" w:color="auto" w:fill="F9F8F8"/>
          <w:lang w:val="hy-AM"/>
        </w:rPr>
        <w:t xml:space="preserve">                                                                                             </w:t>
      </w:r>
    </w:p>
    <w:p w:rsidR="00A01869" w:rsidRPr="00BB7120" w:rsidRDefault="00A01869" w:rsidP="00644326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B7120">
        <w:rPr>
          <w:rFonts w:ascii="GHEA Grapalat" w:hAnsi="GHEA Grapalat"/>
          <w:b/>
          <w:bCs/>
          <w:sz w:val="24"/>
          <w:szCs w:val="24"/>
          <w:lang w:val="hy-AM"/>
        </w:rPr>
        <w:t>Պահանջվող մեքենա-մեխանիզմների քանակը</w:t>
      </w:r>
    </w:p>
    <w:p w:rsidR="00A01869" w:rsidRPr="00D65628" w:rsidRDefault="00A01869" w:rsidP="00A01869">
      <w:pPr>
        <w:spacing w:after="0"/>
        <w:ind w:firstLine="709"/>
        <w:jc w:val="both"/>
        <w:rPr>
          <w:rFonts w:ascii="GHEA Grapalat" w:hAnsi="GHEA Grapalat"/>
          <w:b/>
          <w:bCs/>
          <w:lang w:val="hy-AM"/>
        </w:rPr>
      </w:pPr>
    </w:p>
    <w:p w:rsidR="00A01869" w:rsidRPr="00A01869" w:rsidRDefault="00A01869" w:rsidP="00A01869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A01869">
        <w:rPr>
          <w:rFonts w:ascii="GHEA Grapalat" w:hAnsi="GHEA Grapalat"/>
          <w:sz w:val="20"/>
          <w:szCs w:val="20"/>
          <w:lang w:val="hy-AM"/>
        </w:rPr>
        <w:lastRenderedPageBreak/>
        <w:t>Աղբահավաք մեքենա - 3 հատ</w:t>
      </w:r>
    </w:p>
    <w:p w:rsidR="00A01869" w:rsidRPr="00A01869" w:rsidRDefault="00A01869" w:rsidP="00A01869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:rsidR="00A01869" w:rsidRPr="00A01869" w:rsidRDefault="00A01869" w:rsidP="00A01869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A01869">
        <w:rPr>
          <w:rFonts w:ascii="GHEA Grapalat" w:hAnsi="GHEA Grapalat"/>
          <w:sz w:val="20"/>
          <w:szCs w:val="20"/>
          <w:lang w:val="hy-AM"/>
        </w:rPr>
        <w:t>Ավլող-լվացող մեքենա – 1 հատ</w:t>
      </w:r>
    </w:p>
    <w:p w:rsidR="00A01869" w:rsidRPr="00A01869" w:rsidRDefault="00A01869" w:rsidP="00A01869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:rsidR="00A01869" w:rsidRPr="00A01869" w:rsidRDefault="00A01869" w:rsidP="00A01869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A01869">
        <w:rPr>
          <w:rFonts w:ascii="GHEA Grapalat" w:hAnsi="GHEA Grapalat"/>
          <w:sz w:val="20"/>
          <w:szCs w:val="20"/>
          <w:lang w:val="hy-AM"/>
        </w:rPr>
        <w:t>Ավտոգրեյդեր  -  1 հատ</w:t>
      </w:r>
    </w:p>
    <w:p w:rsidR="00A01869" w:rsidRPr="00A01869" w:rsidRDefault="00A01869" w:rsidP="00A01869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:rsidR="00A01869" w:rsidRPr="00A01869" w:rsidRDefault="00A01869" w:rsidP="00A01869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A01869">
        <w:rPr>
          <w:rFonts w:ascii="GHEA Grapalat" w:hAnsi="GHEA Grapalat"/>
          <w:sz w:val="20"/>
          <w:szCs w:val="20"/>
          <w:lang w:val="hy-AM"/>
        </w:rPr>
        <w:t>JSB բազմաֆունկցիոնալ էքսկավատոր – 1 հատ</w:t>
      </w:r>
    </w:p>
    <w:p w:rsidR="00A01869" w:rsidRPr="00292A98" w:rsidRDefault="00A01869" w:rsidP="00A01869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A01869" w:rsidRPr="00292A98" w:rsidRDefault="00A01869" w:rsidP="00A01869">
      <w:pPr>
        <w:spacing w:after="0"/>
        <w:ind w:firstLine="709"/>
        <w:jc w:val="center"/>
        <w:rPr>
          <w:rFonts w:ascii="GHEA Grapalat" w:hAnsi="GHEA Grapalat"/>
          <w:b/>
          <w:bCs/>
          <w:szCs w:val="28"/>
          <w:lang w:val="hy-AM"/>
        </w:rPr>
      </w:pPr>
    </w:p>
    <w:p w:rsidR="00A01869" w:rsidRPr="00BB7120" w:rsidRDefault="00A01869" w:rsidP="00A01869">
      <w:pPr>
        <w:spacing w:after="0"/>
        <w:ind w:firstLine="709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B7120">
        <w:rPr>
          <w:rFonts w:ascii="GHEA Grapalat" w:hAnsi="GHEA Grapalat"/>
          <w:b/>
          <w:bCs/>
          <w:sz w:val="24"/>
          <w:szCs w:val="24"/>
          <w:lang w:val="hy-AM"/>
        </w:rPr>
        <w:t>Սանիտարական մաքրման աշխատանքների իրականացմանհամարաշխատողների պահանջվող քանակը</w:t>
      </w:r>
    </w:p>
    <w:p w:rsidR="00A01869" w:rsidRPr="00A01869" w:rsidRDefault="00A01869" w:rsidP="00A01869">
      <w:pPr>
        <w:spacing w:after="0"/>
        <w:ind w:firstLine="709"/>
        <w:jc w:val="center"/>
        <w:rPr>
          <w:rFonts w:ascii="GHEA Grapalat" w:hAnsi="GHEA Grapalat"/>
          <w:b/>
          <w:bCs/>
          <w:szCs w:val="28"/>
          <w:lang w:val="hy-AM"/>
        </w:rPr>
      </w:pPr>
    </w:p>
    <w:p w:rsidR="00A01869" w:rsidRPr="00A01869" w:rsidRDefault="00A01869" w:rsidP="00A01869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Cs w:val="28"/>
          <w:lang w:val="hy-AM"/>
        </w:rPr>
        <w:t xml:space="preserve">        </w:t>
      </w:r>
      <w:r w:rsidRPr="00A01869">
        <w:rPr>
          <w:rFonts w:ascii="GHEA Grapalat" w:hAnsi="GHEA Grapalat"/>
          <w:sz w:val="20"/>
          <w:szCs w:val="20"/>
          <w:lang w:val="hy-AM"/>
        </w:rPr>
        <w:t>1</w:t>
      </w:r>
      <w:r w:rsidRPr="00A01869">
        <w:rPr>
          <w:rFonts w:ascii="GHEA Grapalat" w:hAnsi="GHEA Grapalat"/>
          <w:b/>
          <w:bCs/>
          <w:sz w:val="20"/>
          <w:szCs w:val="20"/>
          <w:lang w:val="hy-AM"/>
        </w:rPr>
        <w:t>.</w:t>
      </w:r>
      <w:r w:rsidRPr="00A01869">
        <w:rPr>
          <w:rFonts w:ascii="GHEA Grapalat" w:hAnsi="GHEA Grapalat"/>
          <w:sz w:val="20"/>
          <w:szCs w:val="20"/>
          <w:lang w:val="hy-AM"/>
        </w:rPr>
        <w:t>Ավլող-հավաքարար – 24 աշխատող</w:t>
      </w:r>
    </w:p>
    <w:p w:rsidR="00A01869" w:rsidRPr="00A01869" w:rsidRDefault="00A01869" w:rsidP="00A01869">
      <w:pPr>
        <w:spacing w:after="0" w:line="240" w:lineRule="auto"/>
        <w:ind w:firstLine="709"/>
        <w:jc w:val="center"/>
        <w:rPr>
          <w:rFonts w:ascii="GHEA Grapalat" w:hAnsi="GHEA Grapalat"/>
          <w:sz w:val="20"/>
          <w:szCs w:val="20"/>
          <w:lang w:val="hy-AM"/>
        </w:rPr>
      </w:pPr>
    </w:p>
    <w:p w:rsidR="00A01869" w:rsidRPr="00A01869" w:rsidRDefault="00A01869" w:rsidP="00A01869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A01869">
        <w:rPr>
          <w:rFonts w:ascii="GHEA Grapalat" w:hAnsi="GHEA Grapalat"/>
          <w:sz w:val="20"/>
          <w:szCs w:val="20"/>
          <w:lang w:val="hy-AM"/>
        </w:rPr>
        <w:t xml:space="preserve">         2.Աղբահանության բանվոր – 8 աշխատող</w:t>
      </w:r>
    </w:p>
    <w:p w:rsidR="00A01869" w:rsidRPr="00A01869" w:rsidRDefault="00A01869" w:rsidP="00A01869">
      <w:pPr>
        <w:spacing w:after="0" w:line="240" w:lineRule="auto"/>
        <w:ind w:firstLine="709"/>
        <w:rPr>
          <w:rFonts w:ascii="GHEA Grapalat" w:hAnsi="GHEA Grapalat"/>
          <w:sz w:val="20"/>
          <w:szCs w:val="20"/>
          <w:lang w:val="hy-AM"/>
        </w:rPr>
      </w:pPr>
    </w:p>
    <w:p w:rsidR="00A01869" w:rsidRPr="00A01869" w:rsidRDefault="00A01869" w:rsidP="00A01869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A01869">
        <w:rPr>
          <w:rFonts w:ascii="GHEA Grapalat" w:hAnsi="GHEA Grapalat"/>
          <w:sz w:val="20"/>
          <w:szCs w:val="20"/>
          <w:lang w:val="hy-AM"/>
        </w:rPr>
        <w:t xml:space="preserve">         3.Վարորդ – 3 աշխատող</w:t>
      </w:r>
    </w:p>
    <w:p w:rsidR="00A01869" w:rsidRPr="00A01869" w:rsidRDefault="00A01869" w:rsidP="00A01869">
      <w:pPr>
        <w:spacing w:after="0" w:line="240" w:lineRule="auto"/>
        <w:ind w:firstLine="709"/>
        <w:rPr>
          <w:rFonts w:ascii="GHEA Grapalat" w:hAnsi="GHEA Grapalat"/>
          <w:sz w:val="20"/>
          <w:szCs w:val="20"/>
          <w:lang w:val="hy-AM"/>
        </w:rPr>
      </w:pPr>
    </w:p>
    <w:p w:rsidR="00A01869" w:rsidRPr="00A01869" w:rsidRDefault="00A01869" w:rsidP="00A01869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A01869">
        <w:rPr>
          <w:rFonts w:ascii="GHEA Grapalat" w:hAnsi="GHEA Grapalat"/>
          <w:sz w:val="20"/>
          <w:szCs w:val="20"/>
          <w:lang w:val="hy-AM"/>
        </w:rPr>
        <w:t xml:space="preserve">        4.Ավտոգրեյդերի վարորդ – 1 աշխատող</w:t>
      </w:r>
    </w:p>
    <w:p w:rsidR="00A01869" w:rsidRPr="00A01869" w:rsidRDefault="00A01869" w:rsidP="00A01869">
      <w:pPr>
        <w:spacing w:after="0" w:line="240" w:lineRule="auto"/>
        <w:ind w:firstLine="709"/>
        <w:rPr>
          <w:rFonts w:ascii="GHEA Grapalat" w:hAnsi="GHEA Grapalat"/>
          <w:sz w:val="20"/>
          <w:szCs w:val="20"/>
          <w:lang w:val="hy-AM"/>
        </w:rPr>
      </w:pPr>
    </w:p>
    <w:p w:rsidR="00A01869" w:rsidRPr="00A01869" w:rsidRDefault="00A01869" w:rsidP="00A01869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A01869">
        <w:rPr>
          <w:rFonts w:ascii="GHEA Grapalat" w:hAnsi="GHEA Grapalat"/>
          <w:sz w:val="20"/>
          <w:szCs w:val="20"/>
          <w:lang w:val="hy-AM"/>
        </w:rPr>
        <w:t xml:space="preserve">         5. JSB բազմաֆունկցիոնալ էքսկավատորի վարորդ – 1 աշխատող</w:t>
      </w:r>
    </w:p>
    <w:p w:rsidR="00A01869" w:rsidRPr="00437E0C" w:rsidRDefault="00A01869" w:rsidP="00A01869">
      <w:pPr>
        <w:spacing w:after="0"/>
        <w:ind w:firstLine="709"/>
        <w:rPr>
          <w:rFonts w:ascii="GHEA Grapalat" w:hAnsi="GHEA Grapalat"/>
          <w:sz w:val="24"/>
          <w:szCs w:val="24"/>
          <w:lang w:val="hy-AM"/>
        </w:rPr>
      </w:pPr>
    </w:p>
    <w:p w:rsidR="00A01869" w:rsidRPr="00437E0C" w:rsidRDefault="00A01869" w:rsidP="00A01869">
      <w:pPr>
        <w:spacing w:after="0"/>
        <w:ind w:firstLine="709"/>
        <w:rPr>
          <w:rFonts w:ascii="GHEA Grapalat" w:hAnsi="GHEA Grapalat"/>
          <w:sz w:val="24"/>
          <w:szCs w:val="24"/>
          <w:lang w:val="hy-AM"/>
        </w:rPr>
      </w:pPr>
    </w:p>
    <w:p w:rsidR="00A01869" w:rsidRPr="00BB7120" w:rsidRDefault="00A01869" w:rsidP="00A01869">
      <w:pPr>
        <w:spacing w:after="0"/>
        <w:ind w:firstLine="709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B7120">
        <w:rPr>
          <w:rFonts w:ascii="GHEA Grapalat" w:hAnsi="GHEA Grapalat"/>
          <w:b/>
          <w:bCs/>
          <w:sz w:val="24"/>
          <w:szCs w:val="24"/>
          <w:lang w:val="hy-AM"/>
        </w:rPr>
        <w:t>Աղբահանության իրականացման առաջարկվող գրաֆիկները</w:t>
      </w:r>
    </w:p>
    <w:p w:rsidR="00A01869" w:rsidRPr="00BB7120" w:rsidRDefault="00A01869" w:rsidP="00A01869">
      <w:pPr>
        <w:spacing w:after="0"/>
        <w:ind w:firstLine="709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A01869" w:rsidRPr="00A01869" w:rsidRDefault="00A01869" w:rsidP="00A01869">
      <w:pPr>
        <w:pStyle w:val="a7"/>
        <w:numPr>
          <w:ilvl w:val="0"/>
          <w:numId w:val="16"/>
        </w:numPr>
        <w:rPr>
          <w:rFonts w:ascii="GHEA Grapalat" w:hAnsi="GHEA Grapalat"/>
          <w:sz w:val="20"/>
          <w:szCs w:val="20"/>
          <w:u w:val="single"/>
        </w:rPr>
      </w:pPr>
      <w:r w:rsidRPr="00A01869">
        <w:rPr>
          <w:rFonts w:ascii="GHEA Grapalat" w:hAnsi="GHEA Grapalat"/>
          <w:sz w:val="20"/>
          <w:szCs w:val="20"/>
        </w:rPr>
        <w:t xml:space="preserve">Կենցաղային աղբի տեղափոխում անհատական սեկտորից </w:t>
      </w:r>
    </w:p>
    <w:p w:rsidR="00A01869" w:rsidRDefault="00A01869" w:rsidP="00A01869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A01869" w:rsidRPr="003E58BD" w:rsidRDefault="00A01869" w:rsidP="00916483">
      <w:pPr>
        <w:pStyle w:val="a7"/>
        <w:numPr>
          <w:ilvl w:val="0"/>
          <w:numId w:val="17"/>
        </w:numPr>
        <w:rPr>
          <w:rFonts w:ascii="GHEA Grapalat" w:hAnsi="GHEA Grapalat"/>
          <w:b w:val="0"/>
          <w:sz w:val="20"/>
          <w:szCs w:val="20"/>
          <w:u w:val="single"/>
        </w:rPr>
      </w:pPr>
      <w:r w:rsidRPr="003E58BD">
        <w:rPr>
          <w:rFonts w:ascii="GHEA Grapalat" w:hAnsi="GHEA Grapalat"/>
          <w:b w:val="0"/>
          <w:sz w:val="20"/>
          <w:szCs w:val="20"/>
        </w:rPr>
        <w:t xml:space="preserve">շաբաթական  </w:t>
      </w:r>
      <w:r w:rsidRPr="003E58BD">
        <w:rPr>
          <w:rFonts w:ascii="GHEA Grapalat" w:hAnsi="GHEA Grapalat"/>
          <w:b w:val="0"/>
          <w:sz w:val="20"/>
          <w:szCs w:val="20"/>
          <w:u w:val="single"/>
        </w:rPr>
        <w:t>2 անգամ</w:t>
      </w:r>
    </w:p>
    <w:p w:rsidR="00A01869" w:rsidRDefault="00A01869" w:rsidP="00A01869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A01869" w:rsidRPr="008204B7" w:rsidRDefault="00A01869" w:rsidP="00A01869">
      <w:pPr>
        <w:spacing w:after="0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</w:t>
      </w:r>
      <w:r w:rsidRPr="00A01869">
        <w:rPr>
          <w:rFonts w:ascii="GHEA Grapalat" w:hAnsi="GHEA Grapalat"/>
          <w:b/>
          <w:sz w:val="20"/>
          <w:szCs w:val="20"/>
          <w:lang w:val="en-US"/>
        </w:rPr>
        <w:t>2</w:t>
      </w:r>
      <w:r>
        <w:rPr>
          <w:rFonts w:ascii="GHEA Grapalat" w:hAnsi="GHEA Grapalat"/>
          <w:sz w:val="24"/>
          <w:szCs w:val="24"/>
          <w:lang w:val="en-US"/>
        </w:rPr>
        <w:t xml:space="preserve">.  </w:t>
      </w:r>
      <w:proofErr w:type="gramStart"/>
      <w:r w:rsidRPr="00A01869">
        <w:rPr>
          <w:rFonts w:ascii="GHEA Grapalat" w:hAnsi="GHEA Grapalat"/>
          <w:b/>
          <w:sz w:val="20"/>
          <w:szCs w:val="20"/>
          <w:lang w:val="en-US"/>
        </w:rPr>
        <w:t>Կենցաղային  աղբի</w:t>
      </w:r>
      <w:proofErr w:type="gramEnd"/>
      <w:r w:rsidRPr="00A01869">
        <w:rPr>
          <w:rFonts w:ascii="GHEA Grapalat" w:hAnsi="GHEA Grapalat"/>
          <w:b/>
          <w:sz w:val="20"/>
          <w:szCs w:val="20"/>
          <w:lang w:val="en-US"/>
        </w:rPr>
        <w:t xml:space="preserve"> տեղափոխում բազմաբնակարան բնակելի շենքերից</w:t>
      </w:r>
    </w:p>
    <w:p w:rsidR="00644326" w:rsidRDefault="00644326" w:rsidP="00A01869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A01869" w:rsidRPr="003E58BD" w:rsidRDefault="00A01869" w:rsidP="00916483">
      <w:pPr>
        <w:pStyle w:val="a7"/>
        <w:numPr>
          <w:ilvl w:val="0"/>
          <w:numId w:val="17"/>
        </w:numPr>
        <w:rPr>
          <w:rFonts w:ascii="GHEA Grapalat" w:hAnsi="GHEA Grapalat"/>
          <w:b w:val="0"/>
          <w:sz w:val="20"/>
          <w:szCs w:val="20"/>
          <w:u w:val="single"/>
        </w:rPr>
      </w:pPr>
      <w:r w:rsidRPr="003E58BD">
        <w:rPr>
          <w:rFonts w:ascii="GHEA Grapalat" w:hAnsi="GHEA Grapalat"/>
          <w:b w:val="0"/>
          <w:sz w:val="20"/>
          <w:szCs w:val="20"/>
        </w:rPr>
        <w:t xml:space="preserve">շաբաթական </w:t>
      </w:r>
      <w:r w:rsidRPr="003E58BD">
        <w:rPr>
          <w:rFonts w:ascii="GHEA Grapalat" w:hAnsi="GHEA Grapalat"/>
          <w:b w:val="0"/>
          <w:sz w:val="20"/>
          <w:szCs w:val="20"/>
          <w:u w:val="single"/>
        </w:rPr>
        <w:t>3 անգամ</w:t>
      </w:r>
    </w:p>
    <w:p w:rsidR="00A01869" w:rsidRDefault="00A01869" w:rsidP="00A01869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916483" w:rsidRDefault="00A01869" w:rsidP="00A01869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</w:t>
      </w:r>
      <w:r w:rsidRPr="00A01869">
        <w:rPr>
          <w:rFonts w:ascii="GHEA Grapalat" w:hAnsi="GHEA Grapalat"/>
          <w:b/>
          <w:sz w:val="20"/>
          <w:szCs w:val="20"/>
          <w:lang w:val="en-US"/>
        </w:rPr>
        <w:t xml:space="preserve">3. </w:t>
      </w:r>
      <w:proofErr w:type="gramStart"/>
      <w:r w:rsidRPr="00A01869">
        <w:rPr>
          <w:rFonts w:ascii="GHEA Grapalat" w:hAnsi="GHEA Grapalat"/>
          <w:b/>
          <w:sz w:val="20"/>
          <w:szCs w:val="20"/>
          <w:lang w:val="en-US"/>
        </w:rPr>
        <w:t>Պոլիէթիլենային  աղբամանների</w:t>
      </w:r>
      <w:proofErr w:type="gramEnd"/>
      <w:r w:rsidRPr="00A01869">
        <w:rPr>
          <w:rFonts w:ascii="GHEA Grapalat" w:hAnsi="GHEA Grapalat"/>
          <w:b/>
          <w:sz w:val="20"/>
          <w:szCs w:val="20"/>
          <w:lang w:val="en-US"/>
        </w:rPr>
        <w:t xml:space="preserve">   դատարկում  և տեղափոխում</w:t>
      </w:r>
      <w:r w:rsidRPr="008204B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916483" w:rsidRPr="00916483" w:rsidRDefault="00916483" w:rsidP="00916483">
      <w:pPr>
        <w:pStyle w:val="a7"/>
        <w:rPr>
          <w:rFonts w:ascii="GHEA Grapalat" w:hAnsi="GHEA Grapalat"/>
        </w:rPr>
      </w:pPr>
    </w:p>
    <w:p w:rsidR="00A01869" w:rsidRPr="003E58BD" w:rsidRDefault="00A01869" w:rsidP="00916483">
      <w:pPr>
        <w:pStyle w:val="a7"/>
        <w:numPr>
          <w:ilvl w:val="0"/>
          <w:numId w:val="17"/>
        </w:numPr>
        <w:rPr>
          <w:rFonts w:ascii="GHEA Grapalat" w:hAnsi="GHEA Grapalat"/>
          <w:b w:val="0"/>
        </w:rPr>
      </w:pPr>
      <w:r w:rsidRPr="003E58BD">
        <w:rPr>
          <w:rFonts w:ascii="GHEA Grapalat" w:hAnsi="GHEA Grapalat"/>
          <w:b w:val="0"/>
          <w:sz w:val="20"/>
          <w:szCs w:val="20"/>
        </w:rPr>
        <w:t>6-օրյա</w:t>
      </w:r>
    </w:p>
    <w:p w:rsidR="00A01869" w:rsidRDefault="00A01869" w:rsidP="00A01869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A01869" w:rsidRDefault="00A01869" w:rsidP="00A01869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A01869" w:rsidRDefault="00A01869" w:rsidP="00A01869">
      <w:pPr>
        <w:spacing w:after="0"/>
        <w:rPr>
          <w:rFonts w:ascii="GHEA Grapalat" w:hAnsi="GHEA Grapalat"/>
          <w:sz w:val="24"/>
          <w:szCs w:val="24"/>
          <w:lang w:val="en-US"/>
        </w:rPr>
      </w:pPr>
      <w:r w:rsidRPr="00A01869">
        <w:rPr>
          <w:rFonts w:ascii="GHEA Grapalat" w:hAnsi="GHEA Grapalat"/>
          <w:sz w:val="20"/>
          <w:szCs w:val="20"/>
          <w:lang w:val="en-US"/>
        </w:rPr>
        <w:t xml:space="preserve">        4</w:t>
      </w:r>
      <w:r w:rsidRPr="00A01869">
        <w:rPr>
          <w:rFonts w:ascii="GHEA Grapalat" w:hAnsi="GHEA Grapalat"/>
          <w:b/>
          <w:sz w:val="20"/>
          <w:szCs w:val="20"/>
          <w:lang w:val="en-US"/>
        </w:rPr>
        <w:t xml:space="preserve">. </w:t>
      </w:r>
      <w:proofErr w:type="gramStart"/>
      <w:r w:rsidRPr="00A01869">
        <w:rPr>
          <w:rFonts w:ascii="GHEA Grapalat" w:hAnsi="GHEA Grapalat"/>
          <w:b/>
          <w:sz w:val="20"/>
          <w:szCs w:val="20"/>
          <w:lang w:val="en-US"/>
        </w:rPr>
        <w:t>Ձախափնյա  բնակելի</w:t>
      </w:r>
      <w:proofErr w:type="gramEnd"/>
      <w:r w:rsidRPr="00A01869">
        <w:rPr>
          <w:rFonts w:ascii="GHEA Grapalat" w:hAnsi="GHEA Grapalat"/>
          <w:b/>
          <w:sz w:val="20"/>
          <w:szCs w:val="20"/>
          <w:lang w:val="en-US"/>
        </w:rPr>
        <w:t xml:space="preserve"> թաղամասերում տեղադրված  աղբարկղների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644326" w:rsidRDefault="00644326" w:rsidP="00A01869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A01869" w:rsidRPr="00916483" w:rsidRDefault="00A01869" w:rsidP="00916483">
      <w:pPr>
        <w:pStyle w:val="a7"/>
        <w:numPr>
          <w:ilvl w:val="0"/>
          <w:numId w:val="17"/>
        </w:numPr>
        <w:rPr>
          <w:rFonts w:ascii="GHEA Grapalat" w:hAnsi="GHEA Grapalat"/>
          <w:sz w:val="20"/>
          <w:szCs w:val="20"/>
          <w:u w:val="single"/>
        </w:rPr>
      </w:pPr>
      <w:r w:rsidRPr="003E58BD">
        <w:rPr>
          <w:rFonts w:ascii="GHEA Grapalat" w:hAnsi="GHEA Grapalat"/>
          <w:b w:val="0"/>
          <w:sz w:val="20"/>
          <w:szCs w:val="20"/>
        </w:rPr>
        <w:t xml:space="preserve">սպասարկում – շաբաթական </w:t>
      </w:r>
      <w:r w:rsidRPr="003E58BD">
        <w:rPr>
          <w:rFonts w:ascii="GHEA Grapalat" w:hAnsi="GHEA Grapalat"/>
          <w:b w:val="0"/>
          <w:sz w:val="20"/>
          <w:szCs w:val="20"/>
          <w:u w:val="single"/>
        </w:rPr>
        <w:t>3 անգամ</w:t>
      </w:r>
    </w:p>
    <w:p w:rsidR="00A01869" w:rsidRPr="00D65628" w:rsidRDefault="00A01869" w:rsidP="00A0186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A01869" w:rsidRPr="00A01869" w:rsidRDefault="00A01869">
      <w:pPr>
        <w:rPr>
          <w:rFonts w:ascii="GHEA Grapalat" w:hAnsi="GHEA Grapalat"/>
          <w:lang w:val="en-US"/>
        </w:rPr>
      </w:pPr>
    </w:p>
    <w:sectPr w:rsidR="00A01869" w:rsidRPr="00A01869" w:rsidSect="004C324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C00"/>
    <w:multiLevelType w:val="hybridMultilevel"/>
    <w:tmpl w:val="8F1E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56AA"/>
    <w:multiLevelType w:val="hybridMultilevel"/>
    <w:tmpl w:val="552E5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B4A298">
      <w:numFmt w:val="bullet"/>
      <w:lvlText w:val="•"/>
      <w:lvlJc w:val="left"/>
      <w:pPr>
        <w:ind w:left="1440" w:hanging="360"/>
      </w:pPr>
      <w:rPr>
        <w:rFonts w:ascii="GHEA Grapalat" w:eastAsiaTheme="minorEastAsia" w:hAnsi="GHEA Grapalat" w:cstheme="minorBidi" w:hint="default"/>
        <w:b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091"/>
    <w:multiLevelType w:val="hybridMultilevel"/>
    <w:tmpl w:val="C4EE7F04"/>
    <w:lvl w:ilvl="0" w:tplc="774C01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EA5823"/>
    <w:multiLevelType w:val="hybridMultilevel"/>
    <w:tmpl w:val="E45A1540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913B5"/>
    <w:multiLevelType w:val="hybridMultilevel"/>
    <w:tmpl w:val="689C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D42C1"/>
    <w:multiLevelType w:val="hybridMultilevel"/>
    <w:tmpl w:val="91A85638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32471B43"/>
    <w:multiLevelType w:val="hybridMultilevel"/>
    <w:tmpl w:val="0126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07B76"/>
    <w:multiLevelType w:val="hybridMultilevel"/>
    <w:tmpl w:val="530444F2"/>
    <w:lvl w:ilvl="0" w:tplc="64B86F74">
      <w:numFmt w:val="bullet"/>
      <w:lvlText w:val="•"/>
      <w:lvlJc w:val="left"/>
      <w:pPr>
        <w:ind w:left="1335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398D2515"/>
    <w:multiLevelType w:val="hybridMultilevel"/>
    <w:tmpl w:val="805A69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D7003F2"/>
    <w:multiLevelType w:val="hybridMultilevel"/>
    <w:tmpl w:val="5606840C"/>
    <w:lvl w:ilvl="0" w:tplc="50D434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A2CFA"/>
    <w:multiLevelType w:val="hybridMultilevel"/>
    <w:tmpl w:val="C134679E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50BC1"/>
    <w:multiLevelType w:val="hybridMultilevel"/>
    <w:tmpl w:val="1A5E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710E"/>
    <w:multiLevelType w:val="hybridMultilevel"/>
    <w:tmpl w:val="C866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B266E"/>
    <w:multiLevelType w:val="hybridMultilevel"/>
    <w:tmpl w:val="19AE7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EB0A16"/>
    <w:multiLevelType w:val="hybridMultilevel"/>
    <w:tmpl w:val="84E0FADA"/>
    <w:lvl w:ilvl="0" w:tplc="B9600CD4">
      <w:numFmt w:val="bullet"/>
      <w:lvlText w:val="•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53DD4"/>
    <w:multiLevelType w:val="hybridMultilevel"/>
    <w:tmpl w:val="9D623F40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5042C"/>
    <w:multiLevelType w:val="hybridMultilevel"/>
    <w:tmpl w:val="9D123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6"/>
  </w:num>
  <w:num w:numId="5">
    <w:abstractNumId w:val="11"/>
  </w:num>
  <w:num w:numId="6">
    <w:abstractNumId w:val="7"/>
  </w:num>
  <w:num w:numId="7">
    <w:abstractNumId w:val="15"/>
  </w:num>
  <w:num w:numId="8">
    <w:abstractNumId w:val="12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grammar="clean"/>
  <w:defaultTabStop w:val="708"/>
  <w:characterSpacingControl w:val="doNotCompress"/>
  <w:compat>
    <w:useFELayout/>
  </w:compat>
  <w:rsids>
    <w:rsidRoot w:val="00F75739"/>
    <w:rsid w:val="00073A7E"/>
    <w:rsid w:val="000A74A7"/>
    <w:rsid w:val="000B5172"/>
    <w:rsid w:val="000E421F"/>
    <w:rsid w:val="00142B44"/>
    <w:rsid w:val="0014506B"/>
    <w:rsid w:val="0014742E"/>
    <w:rsid w:val="001E3F3F"/>
    <w:rsid w:val="002247C2"/>
    <w:rsid w:val="002463AC"/>
    <w:rsid w:val="00280F92"/>
    <w:rsid w:val="00285432"/>
    <w:rsid w:val="002E7887"/>
    <w:rsid w:val="002F2812"/>
    <w:rsid w:val="0031018E"/>
    <w:rsid w:val="003B66D8"/>
    <w:rsid w:val="003D3653"/>
    <w:rsid w:val="003E58BD"/>
    <w:rsid w:val="00411B1D"/>
    <w:rsid w:val="00442769"/>
    <w:rsid w:val="004459FC"/>
    <w:rsid w:val="0047065C"/>
    <w:rsid w:val="0049154B"/>
    <w:rsid w:val="00497514"/>
    <w:rsid w:val="004B49FD"/>
    <w:rsid w:val="004C2B68"/>
    <w:rsid w:val="004C3241"/>
    <w:rsid w:val="00507339"/>
    <w:rsid w:val="00551A6A"/>
    <w:rsid w:val="00587D43"/>
    <w:rsid w:val="005918EC"/>
    <w:rsid w:val="005C4A20"/>
    <w:rsid w:val="005F6A60"/>
    <w:rsid w:val="0063667E"/>
    <w:rsid w:val="00644326"/>
    <w:rsid w:val="0066611E"/>
    <w:rsid w:val="00691E1C"/>
    <w:rsid w:val="006D2676"/>
    <w:rsid w:val="0070275C"/>
    <w:rsid w:val="00723FDD"/>
    <w:rsid w:val="00760663"/>
    <w:rsid w:val="0076198A"/>
    <w:rsid w:val="00765F65"/>
    <w:rsid w:val="00773141"/>
    <w:rsid w:val="007A7EAB"/>
    <w:rsid w:val="007B5E39"/>
    <w:rsid w:val="007C2FF4"/>
    <w:rsid w:val="007E6090"/>
    <w:rsid w:val="008C05E3"/>
    <w:rsid w:val="008C1BA2"/>
    <w:rsid w:val="008E6472"/>
    <w:rsid w:val="008E7FF3"/>
    <w:rsid w:val="00916483"/>
    <w:rsid w:val="00925C8F"/>
    <w:rsid w:val="0093662E"/>
    <w:rsid w:val="009443CD"/>
    <w:rsid w:val="00951016"/>
    <w:rsid w:val="00953CC9"/>
    <w:rsid w:val="00966722"/>
    <w:rsid w:val="00966920"/>
    <w:rsid w:val="009A0C18"/>
    <w:rsid w:val="009C3155"/>
    <w:rsid w:val="009D1E56"/>
    <w:rsid w:val="00A01869"/>
    <w:rsid w:val="00A33F20"/>
    <w:rsid w:val="00A57BF5"/>
    <w:rsid w:val="00A7670D"/>
    <w:rsid w:val="00AB6240"/>
    <w:rsid w:val="00B15282"/>
    <w:rsid w:val="00B52F8A"/>
    <w:rsid w:val="00B53351"/>
    <w:rsid w:val="00B64B55"/>
    <w:rsid w:val="00B66FDA"/>
    <w:rsid w:val="00B72F22"/>
    <w:rsid w:val="00B96432"/>
    <w:rsid w:val="00BA1CC8"/>
    <w:rsid w:val="00BB7120"/>
    <w:rsid w:val="00BF70A6"/>
    <w:rsid w:val="00C07592"/>
    <w:rsid w:val="00C920F9"/>
    <w:rsid w:val="00CB29C6"/>
    <w:rsid w:val="00CB2A69"/>
    <w:rsid w:val="00CC6227"/>
    <w:rsid w:val="00CD0698"/>
    <w:rsid w:val="00CD27ED"/>
    <w:rsid w:val="00D117CD"/>
    <w:rsid w:val="00D20945"/>
    <w:rsid w:val="00D36D90"/>
    <w:rsid w:val="00D37868"/>
    <w:rsid w:val="00D57C0C"/>
    <w:rsid w:val="00D83561"/>
    <w:rsid w:val="00D84EF3"/>
    <w:rsid w:val="00D91810"/>
    <w:rsid w:val="00DC0460"/>
    <w:rsid w:val="00E006AE"/>
    <w:rsid w:val="00E6230D"/>
    <w:rsid w:val="00E86EB3"/>
    <w:rsid w:val="00EA3507"/>
    <w:rsid w:val="00EB69F0"/>
    <w:rsid w:val="00EC171B"/>
    <w:rsid w:val="00ED42AD"/>
    <w:rsid w:val="00EE142C"/>
    <w:rsid w:val="00EE5608"/>
    <w:rsid w:val="00F75739"/>
    <w:rsid w:val="00F76962"/>
    <w:rsid w:val="00F9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2"/>
  </w:style>
  <w:style w:type="paragraph" w:styleId="1">
    <w:name w:val="heading 1"/>
    <w:basedOn w:val="a"/>
    <w:next w:val="a"/>
    <w:link w:val="10"/>
    <w:autoRedefine/>
    <w:qFormat/>
    <w:rsid w:val="002463AC"/>
    <w:pPr>
      <w:keepNext/>
      <w:spacing w:after="0" w:line="240" w:lineRule="auto"/>
      <w:outlineLvl w:val="0"/>
    </w:pPr>
    <w:rPr>
      <w:rFonts w:ascii="GHEA Grapalat" w:eastAsia="Times New Roman" w:hAnsi="GHEA Grapalat" w:cs="Sylfaen"/>
      <w:b/>
      <w:bCs/>
      <w:color w:val="000000"/>
      <w:sz w:val="24"/>
      <w:szCs w:val="24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3AC"/>
    <w:rPr>
      <w:rFonts w:ascii="GHEA Grapalat" w:eastAsia="Times New Roman" w:hAnsi="GHEA Grapalat" w:cs="Sylfaen"/>
      <w:b/>
      <w:bCs/>
      <w:color w:val="000000"/>
      <w:sz w:val="24"/>
      <w:szCs w:val="24"/>
      <w:lang w:val="hy-AM"/>
    </w:rPr>
  </w:style>
  <w:style w:type="paragraph" w:styleId="a3">
    <w:name w:val="Balloon Text"/>
    <w:basedOn w:val="a"/>
    <w:link w:val="a4"/>
    <w:uiPriority w:val="99"/>
    <w:semiHidden/>
    <w:unhideWhenUsed/>
    <w:rsid w:val="00F7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7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757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7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75739"/>
    <w:pPr>
      <w:spacing w:after="0" w:line="240" w:lineRule="auto"/>
      <w:ind w:left="720"/>
      <w:contextualSpacing/>
    </w:pPr>
    <w:rPr>
      <w:rFonts w:ascii="Arial" w:eastAsia="Times New Roman" w:hAnsi="Arial" w:cs="Arial"/>
      <w:b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F7573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8E7F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avanproject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unalspasarkum@mail.ru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3D99-3B0F-438B-90AF-792B7953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25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SHAHANEMOSINYAN</cp:lastModifiedBy>
  <cp:revision>87</cp:revision>
  <dcterms:created xsi:type="dcterms:W3CDTF">2025-04-03T06:21:00Z</dcterms:created>
  <dcterms:modified xsi:type="dcterms:W3CDTF">2025-04-11T12:05:00Z</dcterms:modified>
</cp:coreProperties>
</file>